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D0C77" w14:textId="77777777" w:rsidR="00AE0002" w:rsidRDefault="00595989" w:rsidP="00794406">
      <w:pPr>
        <w:pStyle w:val="Corpsdetexte"/>
        <w:spacing w:line="360" w:lineRule="auto"/>
        <w:ind w:left="2464"/>
        <w:jc w:val="both"/>
        <w:rPr>
          <w:sz w:val="20"/>
        </w:rPr>
      </w:pPr>
      <w:bookmarkStart w:id="0" w:name="_GoBack"/>
      <w:bookmarkEnd w:id="0"/>
      <w:r>
        <w:rPr>
          <w:noProof/>
          <w:sz w:val="20"/>
          <w:lang w:eastAsia="fr-FR"/>
        </w:rPr>
        <w:drawing>
          <wp:anchor distT="0" distB="0" distL="114300" distR="114300" simplePos="0" relativeHeight="4" behindDoc="0" locked="0" layoutInCell="0" allowOverlap="1" wp14:anchorId="00B2AC15" wp14:editId="61804F09">
            <wp:simplePos x="0" y="0"/>
            <wp:positionH relativeFrom="column">
              <wp:posOffset>2293620</wp:posOffset>
            </wp:positionH>
            <wp:positionV relativeFrom="paragraph">
              <wp:posOffset>-69850</wp:posOffset>
            </wp:positionV>
            <wp:extent cx="1419225" cy="1538605"/>
            <wp:effectExtent l="0" t="0" r="0" b="0"/>
            <wp:wrapTight wrapText="bothSides">
              <wp:wrapPolygon edited="0">
                <wp:start x="-8" y="0"/>
                <wp:lineTo x="-8" y="21389"/>
                <wp:lineTo x="21449" y="21389"/>
                <wp:lineTo x="21449" y="0"/>
                <wp:lineTo x="-8" y="0"/>
              </wp:wrapPolygon>
            </wp:wrapTight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418B6" w14:textId="77777777" w:rsidR="00AE0002" w:rsidRDefault="00AE0002" w:rsidP="00794406">
      <w:pPr>
        <w:pStyle w:val="Titre"/>
        <w:spacing w:before="192" w:line="360" w:lineRule="auto"/>
        <w:ind w:right="691" w:firstLine="734"/>
        <w:jc w:val="both"/>
      </w:pPr>
    </w:p>
    <w:p w14:paraId="1D04ABAD" w14:textId="77777777" w:rsidR="00AE0002" w:rsidRDefault="00AE0002" w:rsidP="00794406">
      <w:pPr>
        <w:pStyle w:val="Titre"/>
        <w:spacing w:before="192" w:line="360" w:lineRule="auto"/>
        <w:ind w:right="691" w:firstLine="734"/>
        <w:jc w:val="both"/>
      </w:pPr>
    </w:p>
    <w:p w14:paraId="573AD01B" w14:textId="77777777" w:rsidR="00595989" w:rsidRDefault="00595989" w:rsidP="00794406">
      <w:pPr>
        <w:pStyle w:val="Titre"/>
        <w:spacing w:before="192" w:line="360" w:lineRule="auto"/>
        <w:ind w:left="878" w:right="691" w:firstLine="648"/>
        <w:jc w:val="both"/>
        <w:rPr>
          <w:lang w:val="fr-MG"/>
        </w:rPr>
      </w:pPr>
      <w:r>
        <w:rPr>
          <w:lang w:val="fr-MG"/>
        </w:rPr>
        <w:t xml:space="preserve">                  </w:t>
      </w:r>
    </w:p>
    <w:p w14:paraId="064E87DC" w14:textId="596FB499" w:rsidR="00AE0002" w:rsidRDefault="00E14283" w:rsidP="00E14283">
      <w:pPr>
        <w:pStyle w:val="Titre"/>
        <w:spacing w:before="192" w:line="360" w:lineRule="auto"/>
        <w:ind w:right="691"/>
        <w:jc w:val="both"/>
      </w:pPr>
      <w:r>
        <w:rPr>
          <w:lang w:val="fr-MG"/>
        </w:rPr>
        <w:t xml:space="preserve">                     </w:t>
      </w:r>
      <w:r>
        <w:t>N°</w:t>
      </w:r>
      <w:r>
        <w:rPr>
          <w:spacing w:val="-23"/>
        </w:rPr>
        <w:t xml:space="preserve"> </w:t>
      </w:r>
      <w:r>
        <w:rPr>
          <w:lang w:val="fr-MG"/>
        </w:rPr>
        <w:t>397</w:t>
      </w:r>
      <w:r>
        <w:t>/</w:t>
      </w:r>
      <w:r>
        <w:rPr>
          <w:lang w:val="fr-MG"/>
        </w:rPr>
        <w:t>ADM-NIM</w:t>
      </w:r>
      <w:r>
        <w:t>/2025</w:t>
      </w:r>
      <w:r w:rsidR="00595989">
        <w:t xml:space="preserve"> </w:t>
      </w:r>
    </w:p>
    <w:p w14:paraId="0DBEB38E" w14:textId="77777777" w:rsidR="00AE0002" w:rsidRDefault="00595989" w:rsidP="00794406">
      <w:pPr>
        <w:pStyle w:val="Titre"/>
        <w:spacing w:before="192" w:line="360" w:lineRule="auto"/>
        <w:ind w:left="2146" w:right="691" w:firstLine="734"/>
        <w:jc w:val="both"/>
        <w:rPr>
          <w:spacing w:val="-6"/>
        </w:rPr>
      </w:pPr>
      <w:r>
        <w:t>FOURNITURE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LIVRAISON</w:t>
      </w:r>
      <w:r>
        <w:rPr>
          <w:spacing w:val="-6"/>
        </w:rPr>
        <w:t xml:space="preserve"> </w:t>
      </w:r>
    </w:p>
    <w:p w14:paraId="67FAFDA4" w14:textId="77777777" w:rsidR="00AE0002" w:rsidRDefault="00595989" w:rsidP="00794406">
      <w:pPr>
        <w:pStyle w:val="Titre"/>
        <w:spacing w:before="192" w:line="360" w:lineRule="auto"/>
        <w:ind w:right="691" w:firstLine="734"/>
        <w:jc w:val="both"/>
      </w:pPr>
      <w:r>
        <w:rPr>
          <w:lang w:val="fr-MG"/>
        </w:rPr>
        <w:t xml:space="preserve">  </w:t>
      </w:r>
      <w:r w:rsidR="00794406">
        <w:rPr>
          <w:lang w:val="fr-MG"/>
        </w:rPr>
        <w:tab/>
      </w:r>
      <w:r>
        <w:rPr>
          <w:lang w:val="fr-MG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MATERIELS ET EQUIPEMENTS</w:t>
      </w:r>
    </w:p>
    <w:p w14:paraId="22E1591E" w14:textId="77777777" w:rsidR="00AE0002" w:rsidRDefault="00AE0002" w:rsidP="00794406">
      <w:pPr>
        <w:pStyle w:val="Corpsdetexte"/>
        <w:spacing w:line="360" w:lineRule="auto"/>
        <w:jc w:val="both"/>
        <w:rPr>
          <w:rFonts w:ascii="Century Gothic" w:hAnsi="Century Gothic"/>
          <w:b/>
          <w:sz w:val="40"/>
        </w:rPr>
      </w:pPr>
    </w:p>
    <w:p w14:paraId="3A2493E3" w14:textId="77777777" w:rsidR="00AE0002" w:rsidRDefault="00AE0002" w:rsidP="00794406">
      <w:pPr>
        <w:pStyle w:val="Corpsdetexte"/>
        <w:spacing w:before="162" w:line="360" w:lineRule="auto"/>
        <w:jc w:val="both"/>
        <w:rPr>
          <w:rFonts w:ascii="Century Gothic" w:hAnsi="Century Gothic"/>
          <w:b/>
          <w:sz w:val="40"/>
        </w:rPr>
      </w:pPr>
    </w:p>
    <w:p w14:paraId="284A49F4" w14:textId="77777777" w:rsidR="00AE0002" w:rsidRPr="00794406" w:rsidRDefault="00595989" w:rsidP="00794406">
      <w:pPr>
        <w:pStyle w:val="Titre3"/>
        <w:spacing w:line="360" w:lineRule="auto"/>
        <w:jc w:val="both"/>
      </w:pPr>
      <w:r>
        <w:rPr>
          <w:u w:val="single"/>
        </w:rPr>
        <w:t>Client</w:t>
      </w:r>
      <w:r>
        <w:rPr>
          <w:spacing w:val="-5"/>
          <w:u w:val="single"/>
        </w:rPr>
        <w:t xml:space="preserve"> </w:t>
      </w:r>
      <w:r>
        <w:rPr>
          <w:u w:val="single"/>
        </w:rPr>
        <w:t>:</w:t>
      </w:r>
      <w:r>
        <w:rPr>
          <w:spacing w:val="-3"/>
        </w:rPr>
        <w:t xml:space="preserve"> </w:t>
      </w:r>
      <w:r>
        <w:rPr>
          <w:lang w:val="fr-MG"/>
        </w:rPr>
        <w:t>Nouvelle Institution de Microfinance</w:t>
      </w:r>
      <w:r w:rsidR="00794406">
        <w:t xml:space="preserve"> SA</w:t>
      </w:r>
    </w:p>
    <w:p w14:paraId="4503CAFD" w14:textId="77777777" w:rsidR="00AE0002" w:rsidRDefault="00AE0002" w:rsidP="00794406">
      <w:pPr>
        <w:pStyle w:val="Corpsdetexte"/>
        <w:spacing w:before="312" w:line="360" w:lineRule="auto"/>
        <w:jc w:val="both"/>
        <w:rPr>
          <w:b/>
          <w:sz w:val="28"/>
        </w:rPr>
      </w:pPr>
    </w:p>
    <w:p w14:paraId="3D8F3256" w14:textId="77777777" w:rsidR="00AE0002" w:rsidRDefault="00595989" w:rsidP="00794406">
      <w:pPr>
        <w:spacing w:line="360" w:lineRule="auto"/>
        <w:ind w:right="560"/>
        <w:jc w:val="both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pacing w:val="-2"/>
          <w:sz w:val="28"/>
          <w:u w:val="single"/>
        </w:rPr>
        <w:t>CALENDRIER</w:t>
      </w:r>
    </w:p>
    <w:p w14:paraId="398AF2B2" w14:textId="77777777" w:rsidR="00AE0002" w:rsidRDefault="00AE0002" w:rsidP="00794406">
      <w:pPr>
        <w:pStyle w:val="Corpsdetexte"/>
        <w:spacing w:before="79" w:line="360" w:lineRule="auto"/>
        <w:jc w:val="both"/>
        <w:rPr>
          <w:rFonts w:ascii="Century Gothic" w:hAnsi="Century Gothic"/>
          <w:b/>
          <w:sz w:val="20"/>
        </w:rPr>
      </w:pPr>
    </w:p>
    <w:p w14:paraId="228D6E42" w14:textId="77777777" w:rsidR="00AE0002" w:rsidRDefault="00AE0002" w:rsidP="00794406">
      <w:pPr>
        <w:spacing w:line="360" w:lineRule="auto"/>
        <w:jc w:val="both"/>
        <w:sectPr w:rsidR="00AE0002">
          <w:pgSz w:w="11906" w:h="16838"/>
          <w:pgMar w:top="1180" w:right="708" w:bottom="280" w:left="708" w:header="0" w:footer="0" w:gutter="0"/>
          <w:cols w:space="720"/>
          <w:formProt w:val="0"/>
        </w:sectPr>
      </w:pPr>
    </w:p>
    <w:tbl>
      <w:tblPr>
        <w:tblStyle w:val="TableNormal"/>
        <w:tblW w:w="10197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57"/>
        <w:gridCol w:w="5240"/>
      </w:tblGrid>
      <w:tr w:rsidR="00AE0002" w14:paraId="6636D009" w14:textId="77777777">
        <w:trPr>
          <w:trHeight w:val="55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A6B" w14:textId="77777777" w:rsidR="00AE0002" w:rsidRDefault="00595989" w:rsidP="00794406">
            <w:pPr>
              <w:pStyle w:val="TableParagraph"/>
              <w:spacing w:before="13" w:line="360" w:lineRule="auto"/>
              <w:ind w:left="10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lancement de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l’Offre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B670" w14:textId="77777777" w:rsidR="00AE0002" w:rsidRDefault="00595989" w:rsidP="00B93900">
            <w:pPr>
              <w:pStyle w:val="TableParagraph"/>
              <w:spacing w:before="13" w:line="360" w:lineRule="auto"/>
              <w:ind w:left="2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Octobre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AE0002" w14:paraId="262F23FE" w14:textId="77777777">
        <w:trPr>
          <w:trHeight w:val="55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218" w14:textId="77777777" w:rsidR="00AE0002" w:rsidRDefault="00595989" w:rsidP="00794406">
            <w:pPr>
              <w:pStyle w:val="TableParagraph"/>
              <w:spacing w:before="13" w:line="360" w:lineRule="auto"/>
              <w:ind w:left="10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limite de la réception des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offres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C0FA" w14:textId="77777777" w:rsidR="00AE0002" w:rsidRDefault="00595989" w:rsidP="00B93900">
            <w:pPr>
              <w:pStyle w:val="TableParagraph"/>
              <w:spacing w:before="13" w:line="360" w:lineRule="auto"/>
              <w:ind w:left="1" w:right="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fr-MG"/>
              </w:rPr>
              <w:t>03 Novembre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2025</w:t>
            </w:r>
          </w:p>
        </w:tc>
      </w:tr>
      <w:tr w:rsidR="00AE0002" w14:paraId="4296D51B" w14:textId="77777777">
        <w:trPr>
          <w:trHeight w:val="53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93C6" w14:textId="77777777" w:rsidR="00AE0002" w:rsidRDefault="00595989" w:rsidP="00794406">
            <w:pPr>
              <w:pStyle w:val="TableParagraph"/>
              <w:spacing w:before="13" w:line="360" w:lineRule="auto"/>
              <w:ind w:left="10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Evaluation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des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offres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Attribution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l’Offre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E39" w14:textId="6F06B3FC" w:rsidR="00AE0002" w:rsidRDefault="00595989" w:rsidP="00B93900">
            <w:pPr>
              <w:pStyle w:val="TableParagraph"/>
              <w:spacing w:before="13" w:line="360" w:lineRule="auto"/>
              <w:ind w:left="0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fr-MG"/>
              </w:rPr>
              <w:t>03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93900">
              <w:rPr>
                <w:rFonts w:ascii="Times New Roman" w:hAnsi="Times New Roman"/>
                <w:sz w:val="24"/>
                <w:lang w:val="fr-MG"/>
              </w:rPr>
              <w:t xml:space="preserve">au 07 </w:t>
            </w:r>
            <w:r>
              <w:rPr>
                <w:rFonts w:ascii="Times New Roman" w:hAnsi="Times New Roman"/>
                <w:sz w:val="24"/>
                <w:lang w:val="fr-MG"/>
              </w:rPr>
              <w:t>Novembre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2025</w:t>
            </w:r>
          </w:p>
        </w:tc>
      </w:tr>
      <w:tr w:rsidR="00AE0002" w14:paraId="39584D66" w14:textId="77777777">
        <w:trPr>
          <w:trHeight w:val="55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4526" w14:textId="77777777" w:rsidR="00AE0002" w:rsidRDefault="00595989" w:rsidP="00794406">
            <w:pPr>
              <w:pStyle w:val="TableParagraph"/>
              <w:spacing w:before="13" w:line="360" w:lineRule="auto"/>
              <w:ind w:left="10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estimée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notification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A291" w14:textId="73E338CB" w:rsidR="00AE0002" w:rsidRDefault="00B93900" w:rsidP="00B93900">
            <w:pPr>
              <w:pStyle w:val="TableParagraph"/>
              <w:spacing w:before="13" w:line="360" w:lineRule="auto"/>
              <w:ind w:left="0" w:right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fr-MG"/>
              </w:rPr>
              <w:t>10</w:t>
            </w:r>
            <w:r w:rsidR="00595989">
              <w:rPr>
                <w:rFonts w:ascii="Times New Roman" w:hAnsi="Times New Roman"/>
                <w:sz w:val="24"/>
              </w:rPr>
              <w:t xml:space="preserve"> </w:t>
            </w:r>
            <w:r w:rsidR="00595989">
              <w:rPr>
                <w:rFonts w:ascii="Times New Roman" w:hAnsi="Times New Roman"/>
                <w:sz w:val="24"/>
                <w:lang w:val="fr-MG"/>
              </w:rPr>
              <w:t>Novembre</w:t>
            </w:r>
            <w:r w:rsidR="00595989">
              <w:rPr>
                <w:rFonts w:ascii="Times New Roman" w:hAnsi="Times New Roman"/>
                <w:spacing w:val="-4"/>
                <w:sz w:val="24"/>
              </w:rPr>
              <w:t xml:space="preserve"> 2025</w:t>
            </w:r>
          </w:p>
        </w:tc>
      </w:tr>
    </w:tbl>
    <w:p w14:paraId="0B9E08CB" w14:textId="77777777" w:rsidR="00AE0002" w:rsidRDefault="00AE0002" w:rsidP="00794406">
      <w:pPr>
        <w:spacing w:line="360" w:lineRule="auto"/>
        <w:jc w:val="both"/>
        <w:sectPr w:rsidR="00AE0002">
          <w:type w:val="continuous"/>
          <w:pgSz w:w="11906" w:h="16838"/>
          <w:pgMar w:top="1180" w:right="708" w:bottom="280" w:left="708" w:header="0" w:footer="0" w:gutter="0"/>
          <w:cols w:space="720"/>
          <w:formProt w:val="0"/>
          <w:docGrid w:linePitch="312" w:charSpace="-2049"/>
        </w:sectPr>
      </w:pPr>
    </w:p>
    <w:p w14:paraId="48C3FE4E" w14:textId="77777777" w:rsidR="00AE0002" w:rsidRPr="00794406" w:rsidRDefault="00595989" w:rsidP="00794406">
      <w:pPr>
        <w:pStyle w:val="Titre"/>
        <w:rPr>
          <w:rFonts w:ascii="Times New Roman" w:hAnsi="Times New Roman" w:cs="Times New Roman"/>
        </w:rPr>
      </w:pPr>
      <w:r w:rsidRPr="00794406">
        <w:rPr>
          <w:rFonts w:ascii="Times New Roman" w:hAnsi="Times New Roman" w:cs="Times New Roman"/>
        </w:rPr>
        <w:lastRenderedPageBreak/>
        <w:t>AVIS D’APPEL</w:t>
      </w:r>
      <w:r w:rsidRPr="00794406">
        <w:rPr>
          <w:rFonts w:ascii="Times New Roman" w:hAnsi="Times New Roman" w:cs="Times New Roman"/>
          <w:spacing w:val="-2"/>
        </w:rPr>
        <w:t xml:space="preserve"> </w:t>
      </w:r>
      <w:r w:rsidRPr="00794406">
        <w:rPr>
          <w:rFonts w:ascii="Times New Roman" w:hAnsi="Times New Roman" w:cs="Times New Roman"/>
        </w:rPr>
        <w:t>D’OFFRES OUVERT POUR LA FOURNITURE</w:t>
      </w:r>
      <w:r w:rsidRPr="00794406">
        <w:rPr>
          <w:rFonts w:ascii="Times New Roman" w:hAnsi="Times New Roman" w:cs="Times New Roman"/>
          <w:spacing w:val="-14"/>
        </w:rPr>
        <w:t xml:space="preserve"> </w:t>
      </w:r>
      <w:r w:rsidRPr="00794406">
        <w:rPr>
          <w:rFonts w:ascii="Times New Roman" w:hAnsi="Times New Roman" w:cs="Times New Roman"/>
        </w:rPr>
        <w:t>DE</w:t>
      </w:r>
      <w:r w:rsidRPr="00794406">
        <w:rPr>
          <w:rFonts w:ascii="Times New Roman" w:hAnsi="Times New Roman" w:cs="Times New Roman"/>
          <w:spacing w:val="-16"/>
        </w:rPr>
        <w:t xml:space="preserve"> </w:t>
      </w:r>
      <w:r w:rsidRPr="00794406">
        <w:rPr>
          <w:rFonts w:ascii="Times New Roman" w:hAnsi="Times New Roman" w:cs="Times New Roman"/>
        </w:rPr>
        <w:t>MATERIELS</w:t>
      </w:r>
      <w:r w:rsidRPr="00794406">
        <w:rPr>
          <w:rFonts w:ascii="Times New Roman" w:hAnsi="Times New Roman" w:cs="Times New Roman"/>
          <w:spacing w:val="-19"/>
        </w:rPr>
        <w:t xml:space="preserve"> </w:t>
      </w:r>
      <w:r w:rsidRPr="00794406">
        <w:rPr>
          <w:rFonts w:ascii="Times New Roman" w:hAnsi="Times New Roman" w:cs="Times New Roman"/>
        </w:rPr>
        <w:t>ET</w:t>
      </w:r>
      <w:r w:rsidRPr="00794406">
        <w:rPr>
          <w:rFonts w:ascii="Times New Roman" w:hAnsi="Times New Roman" w:cs="Times New Roman"/>
          <w:spacing w:val="-22"/>
        </w:rPr>
        <w:t xml:space="preserve"> </w:t>
      </w:r>
      <w:r w:rsidRPr="00794406">
        <w:rPr>
          <w:rFonts w:ascii="Times New Roman" w:hAnsi="Times New Roman" w:cs="Times New Roman"/>
        </w:rPr>
        <w:t>EQUIPEMENTS</w:t>
      </w:r>
    </w:p>
    <w:p w14:paraId="21FFD6C5" w14:textId="77777777" w:rsidR="00794406" w:rsidRDefault="00794406" w:rsidP="00794406">
      <w:pPr>
        <w:pStyle w:val="Titre2"/>
        <w:spacing w:before="188" w:line="360" w:lineRule="auto"/>
        <w:jc w:val="both"/>
      </w:pPr>
    </w:p>
    <w:p w14:paraId="6EDF14A3" w14:textId="77777777" w:rsidR="00AE0002" w:rsidRDefault="00595989" w:rsidP="00794406">
      <w:pPr>
        <w:pStyle w:val="Titre2"/>
        <w:spacing w:before="188" w:line="360" w:lineRule="auto"/>
        <w:jc w:val="both"/>
        <w:rPr>
          <w:u w:val="none"/>
        </w:rPr>
      </w:pPr>
      <w:r>
        <w:t>OBJET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L’APPEL</w:t>
      </w:r>
      <w:r>
        <w:rPr>
          <w:spacing w:val="-15"/>
        </w:rPr>
        <w:t xml:space="preserve"> </w:t>
      </w:r>
      <w:r>
        <w:rPr>
          <w:spacing w:val="-2"/>
        </w:rPr>
        <w:t>D’OFFRES</w:t>
      </w:r>
    </w:p>
    <w:p w14:paraId="7F279F95" w14:textId="77777777" w:rsidR="00AE0002" w:rsidRDefault="00595989" w:rsidP="00794406">
      <w:pPr>
        <w:pStyle w:val="Corpsdetexte"/>
        <w:spacing w:before="282" w:line="360" w:lineRule="auto"/>
        <w:ind w:left="142"/>
        <w:jc w:val="both"/>
      </w:pPr>
      <w:r>
        <w:t xml:space="preserve">La </w:t>
      </w:r>
      <w:r>
        <w:rPr>
          <w:lang w:val="fr-MG"/>
        </w:rPr>
        <w:t>Nouvelle Institution de Microfinance NIM</w:t>
      </w:r>
      <w:r w:rsidR="00794406">
        <w:t xml:space="preserve"> SA</w:t>
      </w:r>
      <w:r>
        <w:t xml:space="preserve"> lance le présent appel pour la fourniture, la livraison ainsi que les services après-ventes de matériels et équipements listés ci-après :</w:t>
      </w:r>
    </w:p>
    <w:p w14:paraId="2E220666" w14:textId="77777777" w:rsidR="00AE0002" w:rsidRDefault="00AE0002" w:rsidP="00794406">
      <w:pPr>
        <w:pStyle w:val="Corpsdetexte"/>
        <w:spacing w:before="49" w:after="1" w:line="360" w:lineRule="auto"/>
        <w:jc w:val="both"/>
        <w:rPr>
          <w:sz w:val="20"/>
        </w:rPr>
      </w:pPr>
    </w:p>
    <w:tbl>
      <w:tblPr>
        <w:tblStyle w:val="TableNormal"/>
        <w:tblW w:w="5882" w:type="dxa"/>
        <w:tblInd w:w="78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74"/>
        <w:gridCol w:w="708"/>
      </w:tblGrid>
      <w:tr w:rsidR="00AE0002" w:rsidRPr="00794406" w14:paraId="1B08B454" w14:textId="77777777">
        <w:trPr>
          <w:trHeight w:val="482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6A5C46DA" w14:textId="77777777" w:rsidR="00AE0002" w:rsidRPr="00794406" w:rsidRDefault="00595989" w:rsidP="00794406">
            <w:pPr>
              <w:pStyle w:val="TableParagraph"/>
              <w:spacing w:before="104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94406">
              <w:rPr>
                <w:rFonts w:ascii="Times New Roman" w:hAnsi="Times New Roman" w:cs="Times New Roman"/>
                <w:b/>
                <w:spacing w:val="-2"/>
                <w:sz w:val="24"/>
              </w:rPr>
              <w:t>Désignation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14:paraId="71170431" w14:textId="77777777" w:rsidR="00AE0002" w:rsidRPr="00794406" w:rsidRDefault="00595989" w:rsidP="00794406">
            <w:pPr>
              <w:pStyle w:val="TableParagraph"/>
              <w:spacing w:before="104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94406">
              <w:rPr>
                <w:rFonts w:ascii="Times New Roman" w:hAnsi="Times New Roman" w:cs="Times New Roman"/>
                <w:b/>
                <w:spacing w:val="-5"/>
                <w:sz w:val="24"/>
              </w:rPr>
              <w:t>Qté</w:t>
            </w:r>
            <w:proofErr w:type="spellEnd"/>
          </w:p>
        </w:tc>
      </w:tr>
      <w:tr w:rsidR="00AE0002" w:rsidRPr="00794406" w14:paraId="49A06970" w14:textId="77777777">
        <w:trPr>
          <w:trHeight w:val="29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BCFA" w14:textId="77777777" w:rsidR="00AE0002" w:rsidRPr="00794406" w:rsidRDefault="00595989" w:rsidP="0079440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406">
              <w:rPr>
                <w:rFonts w:ascii="Times New Roman" w:hAnsi="Times New Roman" w:cs="Times New Roman"/>
                <w:spacing w:val="-2"/>
                <w:sz w:val="24"/>
              </w:rPr>
              <w:t>Laptop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A115" w14:textId="77777777" w:rsidR="00AE0002" w:rsidRPr="00794406" w:rsidRDefault="00595989" w:rsidP="00794406">
            <w:pPr>
              <w:pStyle w:val="TableParagraph"/>
              <w:spacing w:line="360" w:lineRule="auto"/>
              <w:ind w:right="3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5"/>
                <w:sz w:val="24"/>
                <w:lang w:val="fr-MG"/>
              </w:rPr>
              <w:t>06</w:t>
            </w:r>
          </w:p>
        </w:tc>
      </w:tr>
      <w:tr w:rsidR="00AE0002" w:rsidRPr="00794406" w14:paraId="18BDD672" w14:textId="77777777">
        <w:trPr>
          <w:trHeight w:val="28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BA1E" w14:textId="77777777" w:rsidR="00AE0002" w:rsidRPr="00794406" w:rsidRDefault="00595989" w:rsidP="00794406">
            <w:pPr>
              <w:pStyle w:val="TableParagraph"/>
              <w:spacing w:before="3" w:line="360" w:lineRule="auto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2"/>
                <w:sz w:val="24"/>
                <w:lang w:val="fr-MG"/>
              </w:rPr>
              <w:t>Unité Centrale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EDD" w14:textId="77777777" w:rsidR="00AE0002" w:rsidRPr="00794406" w:rsidRDefault="00595989" w:rsidP="00794406">
            <w:pPr>
              <w:pStyle w:val="TableParagraph"/>
              <w:spacing w:before="3" w:line="360" w:lineRule="auto"/>
              <w:ind w:right="3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5"/>
                <w:sz w:val="24"/>
                <w:lang w:val="fr-MG"/>
              </w:rPr>
              <w:t>15</w:t>
            </w:r>
          </w:p>
        </w:tc>
      </w:tr>
      <w:tr w:rsidR="00AE0002" w:rsidRPr="00794406" w14:paraId="49EEDC83" w14:textId="77777777">
        <w:trPr>
          <w:trHeight w:val="28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517" w14:textId="77777777" w:rsidR="00AE0002" w:rsidRPr="00794406" w:rsidRDefault="00595989" w:rsidP="00794406">
            <w:pPr>
              <w:pStyle w:val="TableParagraph"/>
              <w:spacing w:before="3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94406">
              <w:rPr>
                <w:rFonts w:ascii="Times New Roman" w:hAnsi="Times New Roman" w:cs="Times New Roman"/>
                <w:spacing w:val="-2"/>
                <w:sz w:val="24"/>
              </w:rPr>
              <w:t>Desktop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AD9B" w14:textId="77777777" w:rsidR="00AE0002" w:rsidRPr="00794406" w:rsidRDefault="00595989" w:rsidP="00794406">
            <w:pPr>
              <w:pStyle w:val="TableParagraph"/>
              <w:spacing w:before="3" w:line="360" w:lineRule="auto"/>
              <w:ind w:right="3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10"/>
                <w:sz w:val="24"/>
                <w:lang w:val="fr-MG"/>
              </w:rPr>
              <w:t>4</w:t>
            </w:r>
          </w:p>
        </w:tc>
      </w:tr>
      <w:tr w:rsidR="00AE0002" w:rsidRPr="00794406" w14:paraId="53420067" w14:textId="77777777">
        <w:trPr>
          <w:trHeight w:val="28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792F" w14:textId="77777777" w:rsidR="00AE0002" w:rsidRPr="00794406" w:rsidRDefault="00595989" w:rsidP="0079440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z w:val="24"/>
              </w:rPr>
              <w:t>Imprimante</w:t>
            </w:r>
            <w:r w:rsidRPr="00794406">
              <w:rPr>
                <w:rFonts w:ascii="Times New Roman" w:hAnsi="Times New Roman" w:cs="Times New Roman"/>
                <w:spacing w:val="-2"/>
                <w:sz w:val="24"/>
              </w:rPr>
              <w:t xml:space="preserve"> multifonction</w:t>
            </w:r>
            <w:r w:rsidRPr="00794406">
              <w:rPr>
                <w:rFonts w:ascii="Times New Roman" w:hAnsi="Times New Roman" w:cs="Times New Roman"/>
                <w:spacing w:val="-2"/>
                <w:sz w:val="24"/>
                <w:lang w:val="fr-MG"/>
              </w:rPr>
              <w:t xml:space="preserve"> laser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F9FB" w14:textId="77777777" w:rsidR="00AE0002" w:rsidRPr="00794406" w:rsidRDefault="00595989" w:rsidP="00794406">
            <w:pPr>
              <w:pStyle w:val="TableParagraph"/>
              <w:spacing w:line="360" w:lineRule="auto"/>
              <w:ind w:right="3"/>
              <w:jc w:val="both"/>
              <w:rPr>
                <w:rFonts w:ascii="Times New Roman" w:hAnsi="Times New Roman" w:cs="Times New Roman"/>
                <w:sz w:val="24"/>
              </w:rPr>
            </w:pPr>
            <w:r w:rsidRPr="00794406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</w:tr>
      <w:tr w:rsidR="00AE0002" w:rsidRPr="00794406" w14:paraId="48E2BEDF" w14:textId="77777777">
        <w:trPr>
          <w:trHeight w:val="28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50AD" w14:textId="77777777" w:rsidR="00AE0002" w:rsidRPr="00794406" w:rsidRDefault="00595989" w:rsidP="0079440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z w:val="24"/>
                <w:lang w:val="fr-MG"/>
              </w:rPr>
              <w:t>Camera de surveillance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CDD8" w14:textId="77777777" w:rsidR="00AE0002" w:rsidRPr="00794406" w:rsidRDefault="00595989" w:rsidP="00794406">
            <w:pPr>
              <w:pStyle w:val="TableParagraph"/>
              <w:spacing w:line="360" w:lineRule="auto"/>
              <w:ind w:right="3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10"/>
                <w:sz w:val="24"/>
                <w:lang w:val="fr-MG"/>
              </w:rPr>
              <w:t>17</w:t>
            </w:r>
          </w:p>
        </w:tc>
      </w:tr>
      <w:tr w:rsidR="00AE0002" w:rsidRPr="00794406" w14:paraId="0A321ED9" w14:textId="77777777">
        <w:trPr>
          <w:trHeight w:val="287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3DF7" w14:textId="77777777" w:rsidR="00AE0002" w:rsidRPr="00794406" w:rsidRDefault="00595989" w:rsidP="00794406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z w:val="24"/>
                <w:lang w:val="fr-MG"/>
              </w:rPr>
              <w:t>Système d’alarme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F51D" w14:textId="77777777" w:rsidR="00AE0002" w:rsidRPr="00794406" w:rsidRDefault="00595989" w:rsidP="00794406">
            <w:pPr>
              <w:pStyle w:val="TableParagraph"/>
              <w:spacing w:line="360" w:lineRule="auto"/>
              <w:ind w:right="3"/>
              <w:jc w:val="both"/>
              <w:rPr>
                <w:rFonts w:ascii="Times New Roman" w:hAnsi="Times New Roman" w:cs="Times New Roman"/>
                <w:sz w:val="24"/>
                <w:lang w:val="fr-MG"/>
              </w:rPr>
            </w:pPr>
            <w:r w:rsidRPr="00794406">
              <w:rPr>
                <w:rFonts w:ascii="Times New Roman" w:hAnsi="Times New Roman" w:cs="Times New Roman"/>
                <w:spacing w:val="-10"/>
                <w:sz w:val="24"/>
                <w:lang w:val="fr-MG"/>
              </w:rPr>
              <w:t>01</w:t>
            </w:r>
          </w:p>
        </w:tc>
      </w:tr>
    </w:tbl>
    <w:p w14:paraId="3FD61EFC" w14:textId="77777777" w:rsidR="00AE0002" w:rsidRDefault="00AE0002" w:rsidP="00794406">
      <w:pPr>
        <w:pStyle w:val="Corpsdetexte"/>
        <w:spacing w:before="7" w:line="360" w:lineRule="auto"/>
        <w:jc w:val="both"/>
      </w:pPr>
    </w:p>
    <w:p w14:paraId="146F6D36" w14:textId="77777777" w:rsidR="00AE0002" w:rsidRDefault="00595989" w:rsidP="00794406">
      <w:pPr>
        <w:pStyle w:val="Titre3"/>
        <w:spacing w:line="360" w:lineRule="auto"/>
        <w:ind w:left="842"/>
        <w:jc w:val="both"/>
      </w:pPr>
      <w:r>
        <w:t xml:space="preserve">Les lots sont </w:t>
      </w:r>
      <w:r>
        <w:rPr>
          <w:spacing w:val="-2"/>
        </w:rPr>
        <w:t>divisibles.</w:t>
      </w:r>
    </w:p>
    <w:p w14:paraId="11BD64EC" w14:textId="77777777" w:rsidR="00AE0002" w:rsidRDefault="00595989" w:rsidP="00794406">
      <w:pPr>
        <w:pStyle w:val="Corpsdetexte"/>
        <w:spacing w:line="360" w:lineRule="auto"/>
        <w:ind w:left="139" w:right="140" w:hanging="10"/>
        <w:jc w:val="both"/>
      </w:pPr>
      <w:r>
        <w:t>La soumission consiste à faire la meilleure proposition de rapport qualité/prix pour les fournitures</w:t>
      </w:r>
      <w:r>
        <w:rPr>
          <w:spacing w:val="80"/>
        </w:rPr>
        <w:t xml:space="preserve"> </w:t>
      </w:r>
      <w:r>
        <w:t xml:space="preserve">proposés et adaptés aux conditions exigées par </w:t>
      </w:r>
      <w:r>
        <w:rPr>
          <w:lang w:val="fr-MG"/>
        </w:rPr>
        <w:t>la NIM</w:t>
      </w:r>
      <w:r>
        <w:t>.</w:t>
      </w:r>
    </w:p>
    <w:p w14:paraId="29D55CF8" w14:textId="77777777" w:rsidR="00AE0002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Tous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soumissionnaires</w:t>
      </w:r>
      <w:r>
        <w:rPr>
          <w:spacing w:val="80"/>
        </w:rPr>
        <w:t xml:space="preserve"> </w:t>
      </w:r>
      <w:r>
        <w:t>qui</w:t>
      </w:r>
      <w:r>
        <w:rPr>
          <w:spacing w:val="80"/>
        </w:rPr>
        <w:t xml:space="preserve"> </w:t>
      </w:r>
      <w:r>
        <w:t>répondent</w:t>
      </w:r>
      <w:r>
        <w:rPr>
          <w:spacing w:val="80"/>
        </w:rPr>
        <w:t xml:space="preserve"> </w:t>
      </w:r>
      <w:r>
        <w:t>aux</w:t>
      </w:r>
      <w:r>
        <w:rPr>
          <w:spacing w:val="80"/>
        </w:rPr>
        <w:t xml:space="preserve"> </w:t>
      </w:r>
      <w:r>
        <w:t>critères</w:t>
      </w:r>
      <w:r>
        <w:rPr>
          <w:spacing w:val="80"/>
        </w:rPr>
        <w:t xml:space="preserve"> </w:t>
      </w:r>
      <w:r>
        <w:t>développés</w:t>
      </w:r>
      <w:r>
        <w:rPr>
          <w:spacing w:val="80"/>
        </w:rPr>
        <w:t xml:space="preserve"> </w:t>
      </w:r>
      <w:r>
        <w:t>ci-dessous</w:t>
      </w:r>
      <w:r>
        <w:rPr>
          <w:spacing w:val="80"/>
        </w:rPr>
        <w:t xml:space="preserve"> </w:t>
      </w:r>
      <w:r>
        <w:t>sont</w:t>
      </w:r>
      <w:r>
        <w:rPr>
          <w:spacing w:val="80"/>
        </w:rPr>
        <w:t xml:space="preserve"> </w:t>
      </w:r>
      <w:r>
        <w:t>invités</w:t>
      </w:r>
      <w:r>
        <w:rPr>
          <w:spacing w:val="80"/>
        </w:rPr>
        <w:t xml:space="preserve"> </w:t>
      </w:r>
      <w:r>
        <w:t xml:space="preserve">à </w:t>
      </w:r>
      <w:r>
        <w:rPr>
          <w:spacing w:val="-2"/>
        </w:rPr>
        <w:t>soumissionner.</w:t>
      </w:r>
    </w:p>
    <w:p w14:paraId="795C6883" w14:textId="77777777" w:rsidR="00AE0002" w:rsidRDefault="00AE0002" w:rsidP="00794406">
      <w:pPr>
        <w:pStyle w:val="Corpsdetexte"/>
        <w:spacing w:line="360" w:lineRule="auto"/>
        <w:jc w:val="both"/>
      </w:pPr>
    </w:p>
    <w:p w14:paraId="6922624C" w14:textId="77777777" w:rsidR="00AE0002" w:rsidRDefault="00AE0002" w:rsidP="00794406">
      <w:pPr>
        <w:pStyle w:val="Corpsdetexte"/>
        <w:spacing w:before="10" w:line="360" w:lineRule="auto"/>
        <w:jc w:val="both"/>
      </w:pPr>
    </w:p>
    <w:p w14:paraId="6721EF6C" w14:textId="77777777" w:rsidR="00AE0002" w:rsidRDefault="00595989" w:rsidP="00794406">
      <w:pPr>
        <w:pStyle w:val="Titre2"/>
        <w:spacing w:line="360" w:lineRule="auto"/>
        <w:jc w:val="both"/>
        <w:rPr>
          <w:u w:val="none"/>
        </w:rPr>
      </w:pPr>
      <w:r>
        <w:rPr>
          <w:spacing w:val="-2"/>
        </w:rPr>
        <w:t>PRESENTATION</w:t>
      </w:r>
      <w:r>
        <w:rPr>
          <w:spacing w:val="-3"/>
        </w:rPr>
        <w:t xml:space="preserve"> </w:t>
      </w:r>
      <w:r>
        <w:rPr>
          <w:spacing w:val="-2"/>
        </w:rPr>
        <w:t>DES</w:t>
      </w:r>
      <w:r>
        <w:rPr>
          <w:spacing w:val="-3"/>
        </w:rPr>
        <w:t xml:space="preserve"> </w:t>
      </w:r>
      <w:r>
        <w:rPr>
          <w:spacing w:val="-2"/>
        </w:rPr>
        <w:t>OFFRES</w:t>
      </w:r>
    </w:p>
    <w:p w14:paraId="1BEAFF11" w14:textId="77777777" w:rsidR="00AE0002" w:rsidRDefault="00595989" w:rsidP="00794406">
      <w:pPr>
        <w:pStyle w:val="Corpsdetexte"/>
        <w:spacing w:line="360" w:lineRule="auto"/>
        <w:ind w:left="139" w:right="695" w:hanging="10"/>
        <w:jc w:val="both"/>
      </w:pPr>
      <w:r>
        <w:t>Le dossier de chaque soumissionnaire est composé d’une seule OFFRE incluant à la fois les Informations</w:t>
      </w:r>
      <w:r>
        <w:rPr>
          <w:spacing w:val="-2"/>
        </w:rPr>
        <w:t xml:space="preserve"> </w:t>
      </w:r>
      <w:r>
        <w:t>ADMINISTRATIVES, l’offre TECHNIQUE ainsi que l’offre FINANCIERE.</w:t>
      </w:r>
    </w:p>
    <w:p w14:paraId="2147FA2E" w14:textId="77777777" w:rsidR="00AE0002" w:rsidRDefault="00794406" w:rsidP="00794406">
      <w:pPr>
        <w:pStyle w:val="Corpsdetexte"/>
        <w:spacing w:line="360" w:lineRule="auto"/>
        <w:ind w:left="153" w:right="703" w:hanging="10"/>
        <w:jc w:val="both"/>
      </w:pPr>
      <w:r>
        <w:t xml:space="preserve">Les offres doivent être transmises exclusivement par voie électronique à l’adresse </w:t>
      </w:r>
      <w:r w:rsidRPr="00794406">
        <w:rPr>
          <w:rStyle w:val="Lienhypertexte"/>
        </w:rPr>
        <w:t>procurement@nim.mg</w:t>
      </w:r>
      <w:r w:rsidR="00595989">
        <w:rPr>
          <w:b/>
        </w:rPr>
        <w:t xml:space="preserve"> </w:t>
      </w:r>
      <w:r>
        <w:t>avant la date limite indiquée.</w:t>
      </w:r>
    </w:p>
    <w:p w14:paraId="615589BB" w14:textId="069C8518" w:rsidR="00AE0002" w:rsidRPr="006E2666" w:rsidRDefault="00595989" w:rsidP="00794406">
      <w:pPr>
        <w:pStyle w:val="Corpsdetexte"/>
        <w:spacing w:line="360" w:lineRule="auto"/>
        <w:ind w:left="153" w:right="703" w:hanging="10"/>
        <w:jc w:val="both"/>
        <w:rPr>
          <w:lang w:val="fr-MG"/>
        </w:rPr>
      </w:pPr>
      <w:r>
        <w:t>Pour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demandes</w:t>
      </w:r>
      <w:r>
        <w:rPr>
          <w:spacing w:val="-6"/>
        </w:rPr>
        <w:t xml:space="preserve"> </w:t>
      </w:r>
      <w:r>
        <w:t>d’informations</w:t>
      </w:r>
      <w:r>
        <w:rPr>
          <w:spacing w:val="-6"/>
        </w:rPr>
        <w:t xml:space="preserve"> </w:t>
      </w:r>
      <w:r>
        <w:t>complémentaires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d’éclaircissements,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pouvez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 xml:space="preserve">envoyer à l’adresse suivante : </w:t>
      </w:r>
      <w:hyperlink r:id="rId6" w:history="1">
        <w:r w:rsidR="00794406" w:rsidRPr="00DF7F3E">
          <w:rPr>
            <w:rStyle w:val="Lienhypertexte"/>
          </w:rPr>
          <w:t>procurement@nim.mg</w:t>
        </w:r>
      </w:hyperlink>
      <w:r w:rsidR="00794406">
        <w:rPr>
          <w:rStyle w:val="LienInternet"/>
        </w:rPr>
        <w:t xml:space="preserve">, </w:t>
      </w:r>
      <w:r w:rsidR="00794406" w:rsidRPr="00794406">
        <w:rPr>
          <w:rStyle w:val="LienInternet"/>
          <w:color w:val="000000" w:themeColor="text1"/>
          <w:u w:val="none"/>
        </w:rPr>
        <w:t>ou appeler directement</w:t>
      </w:r>
      <w:r w:rsidR="00794406" w:rsidRPr="00794406">
        <w:rPr>
          <w:rStyle w:val="LienInternet"/>
          <w:color w:val="000000" w:themeColor="text1"/>
        </w:rPr>
        <w:t xml:space="preserve"> </w:t>
      </w:r>
      <w:r w:rsidR="006E2666">
        <w:rPr>
          <w:rStyle w:val="LienInternet"/>
        </w:rPr>
        <w:t xml:space="preserve">038 50 000 </w:t>
      </w:r>
      <w:r w:rsidR="006E2666">
        <w:rPr>
          <w:rStyle w:val="LienInternet"/>
          <w:lang w:val="fr-MG"/>
        </w:rPr>
        <w:t>79</w:t>
      </w:r>
    </w:p>
    <w:p w14:paraId="2991AEAA" w14:textId="77777777" w:rsidR="00AE0002" w:rsidRDefault="00595989" w:rsidP="00794406">
      <w:pPr>
        <w:spacing w:before="1" w:line="360" w:lineRule="auto"/>
        <w:ind w:left="143"/>
        <w:jc w:val="both"/>
        <w:rPr>
          <w:b/>
          <w:sz w:val="24"/>
        </w:rPr>
        <w:sectPr w:rsidR="00AE0002">
          <w:pgSz w:w="11906" w:h="16838"/>
          <w:pgMar w:top="920" w:right="708" w:bottom="280" w:left="708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réception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offres</w:t>
      </w:r>
      <w:r>
        <w:rPr>
          <w:spacing w:val="3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b/>
          <w:sz w:val="24"/>
          <w:lang w:val="fr-MG"/>
        </w:rPr>
        <w:t>03 Novembre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2025</w:t>
      </w:r>
      <w:r w:rsidR="00D03B3C">
        <w:rPr>
          <w:b/>
          <w:spacing w:val="-2"/>
          <w:sz w:val="24"/>
          <w:lang w:val="fr-MG"/>
        </w:rPr>
        <w:t xml:space="preserve"> à 17 heures</w:t>
      </w:r>
      <w:r>
        <w:rPr>
          <w:b/>
          <w:spacing w:val="-2"/>
          <w:sz w:val="24"/>
        </w:rPr>
        <w:t>.</w:t>
      </w:r>
    </w:p>
    <w:p w14:paraId="54E68088" w14:textId="77777777" w:rsidR="00AE0002" w:rsidRDefault="00595989" w:rsidP="00794406">
      <w:pPr>
        <w:pStyle w:val="Corpsdetexte"/>
        <w:spacing w:before="64" w:line="360" w:lineRule="auto"/>
        <w:ind w:left="129"/>
        <w:jc w:val="both"/>
      </w:pPr>
      <w:r>
        <w:lastRenderedPageBreak/>
        <w:t>Les</w:t>
      </w:r>
      <w:r>
        <w:rPr>
          <w:spacing w:val="-2"/>
        </w:rPr>
        <w:t xml:space="preserve"> </w:t>
      </w:r>
      <w:r>
        <w:t>informations</w:t>
      </w:r>
      <w:r>
        <w:rPr>
          <w:spacing w:val="-15"/>
        </w:rPr>
        <w:t xml:space="preserve"> </w:t>
      </w:r>
      <w:r>
        <w:t>Administratives comprennent,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s’y</w:t>
      </w:r>
      <w:r>
        <w:rPr>
          <w:spacing w:val="-1"/>
        </w:rPr>
        <w:t xml:space="preserve"> </w:t>
      </w:r>
      <w:r>
        <w:t>limiter, les</w:t>
      </w:r>
      <w:r>
        <w:rPr>
          <w:spacing w:val="-4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 xml:space="preserve">suivants </w:t>
      </w:r>
      <w:r>
        <w:rPr>
          <w:spacing w:val="-10"/>
        </w:rPr>
        <w:t>:</w:t>
      </w:r>
    </w:p>
    <w:p w14:paraId="29DDB3E7" w14:textId="77777777" w:rsidR="00AE0002" w:rsidRDefault="00AE0002" w:rsidP="00794406">
      <w:pPr>
        <w:pStyle w:val="Corpsdetexte"/>
        <w:spacing w:before="35" w:line="360" w:lineRule="auto"/>
        <w:jc w:val="both"/>
      </w:pPr>
    </w:p>
    <w:p w14:paraId="394B7E3C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4"/>
        </w:tabs>
        <w:spacing w:before="1" w:line="360" w:lineRule="auto"/>
        <w:ind w:left="714" w:hanging="287"/>
        <w:jc w:val="both"/>
        <w:rPr>
          <w:sz w:val="24"/>
        </w:rPr>
      </w:pP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présentation succincte du </w:t>
      </w:r>
      <w:r>
        <w:rPr>
          <w:spacing w:val="-2"/>
          <w:sz w:val="24"/>
        </w:rPr>
        <w:t>soumissionnaire</w:t>
      </w:r>
    </w:p>
    <w:p w14:paraId="20368B0E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before="17" w:line="360" w:lineRule="auto"/>
        <w:ind w:right="692"/>
        <w:jc w:val="both"/>
        <w:rPr>
          <w:sz w:val="24"/>
        </w:rPr>
      </w:pPr>
      <w:r>
        <w:rPr>
          <w:sz w:val="24"/>
        </w:rPr>
        <w:t xml:space="preserve">Les documents attestant que le soumissionnaire peut exercer dans le domaine sollicité dont : Registre de Commerce des Sociétés, Carte Statistique, Carte d’Identification Fiscale… (non </w:t>
      </w:r>
      <w:r>
        <w:rPr>
          <w:spacing w:val="-2"/>
          <w:sz w:val="24"/>
        </w:rPr>
        <w:t>limitatives),</w:t>
      </w:r>
    </w:p>
    <w:p w14:paraId="678167F5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before="11" w:line="360" w:lineRule="auto"/>
        <w:ind w:right="694"/>
        <w:jc w:val="both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références et/ou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indiquant que</w:t>
      </w:r>
      <w:r>
        <w:rPr>
          <w:spacing w:val="-3"/>
          <w:sz w:val="24"/>
        </w:rPr>
        <w:t xml:space="preserve"> </w:t>
      </w:r>
      <w:r>
        <w:rPr>
          <w:sz w:val="24"/>
        </w:rPr>
        <w:t>le soumissionnaire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déjà</w:t>
      </w:r>
      <w:r>
        <w:rPr>
          <w:spacing w:val="-1"/>
          <w:sz w:val="24"/>
        </w:rPr>
        <w:t xml:space="preserve"> </w:t>
      </w:r>
      <w:r>
        <w:rPr>
          <w:sz w:val="24"/>
        </w:rPr>
        <w:t>réalisé des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prestations </w:t>
      </w:r>
      <w:r>
        <w:rPr>
          <w:spacing w:val="-2"/>
          <w:sz w:val="24"/>
        </w:rPr>
        <w:t>similaires,</w:t>
      </w:r>
    </w:p>
    <w:p w14:paraId="6A7E13F8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before="7" w:line="360" w:lineRule="auto"/>
        <w:ind w:right="693"/>
        <w:jc w:val="both"/>
        <w:rPr>
          <w:sz w:val="24"/>
        </w:rPr>
      </w:pPr>
      <w:r>
        <w:rPr>
          <w:sz w:val="24"/>
        </w:rPr>
        <w:t>Une attestation certifiant que le soumissionnaire a effectué les déclarations réglementaires en matière d’impôts,</w:t>
      </w:r>
    </w:p>
    <w:p w14:paraId="01D0F580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4"/>
        </w:tabs>
        <w:spacing w:before="29" w:line="360" w:lineRule="auto"/>
        <w:ind w:left="714" w:hanging="287"/>
        <w:jc w:val="both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coordonnées</w:t>
      </w:r>
      <w:r>
        <w:rPr>
          <w:spacing w:val="-3"/>
          <w:sz w:val="24"/>
        </w:rPr>
        <w:t xml:space="preserve"> </w:t>
      </w:r>
      <w:r>
        <w:rPr>
          <w:sz w:val="24"/>
        </w:rPr>
        <w:t>bancaires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l’Entité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866F243" w14:textId="77777777" w:rsidR="00AE0002" w:rsidRDefault="00AE0002" w:rsidP="00794406">
      <w:pPr>
        <w:pStyle w:val="Corpsdetexte"/>
        <w:spacing w:before="59" w:line="360" w:lineRule="auto"/>
        <w:jc w:val="both"/>
      </w:pPr>
    </w:p>
    <w:p w14:paraId="3068C81D" w14:textId="77777777" w:rsidR="00AE0002" w:rsidRDefault="00794406" w:rsidP="00794406">
      <w:pPr>
        <w:pStyle w:val="Corpsdetexte"/>
        <w:spacing w:before="1" w:line="360" w:lineRule="auto"/>
        <w:ind w:left="129" w:right="2148"/>
        <w:jc w:val="both"/>
      </w:pPr>
      <w:proofErr w:type="gramStart"/>
      <w:r>
        <w:t>L’ «</w:t>
      </w:r>
      <w:proofErr w:type="gramEnd"/>
      <w:r w:rsidR="00595989">
        <w:t xml:space="preserve"> Offre Technique » est composé des spécifications et les exigences techniques. L</w:t>
      </w:r>
      <w:proofErr w:type="gramStart"/>
      <w:r w:rsidR="00595989">
        <w:t>’«</w:t>
      </w:r>
      <w:proofErr w:type="gramEnd"/>
      <w:r>
        <w:t xml:space="preserve"> </w:t>
      </w:r>
      <w:r w:rsidR="00595989">
        <w:t>Offre</w:t>
      </w:r>
      <w:r w:rsidR="00595989">
        <w:rPr>
          <w:spacing w:val="-6"/>
        </w:rPr>
        <w:t xml:space="preserve"> </w:t>
      </w:r>
      <w:r w:rsidR="00595989">
        <w:t>Financière</w:t>
      </w:r>
      <w:r w:rsidR="00595989">
        <w:rPr>
          <w:spacing w:val="-8"/>
        </w:rPr>
        <w:t xml:space="preserve"> </w:t>
      </w:r>
      <w:r w:rsidR="00595989">
        <w:t>»</w:t>
      </w:r>
      <w:r w:rsidR="00595989">
        <w:rPr>
          <w:spacing w:val="-6"/>
        </w:rPr>
        <w:t xml:space="preserve"> </w:t>
      </w:r>
      <w:r w:rsidR="00595989">
        <w:t>doit</w:t>
      </w:r>
      <w:r w:rsidR="00595989">
        <w:rPr>
          <w:spacing w:val="-4"/>
        </w:rPr>
        <w:t xml:space="preserve"> </w:t>
      </w:r>
      <w:r w:rsidR="00595989">
        <w:t>comprendre</w:t>
      </w:r>
      <w:r w:rsidR="00595989">
        <w:rPr>
          <w:spacing w:val="-7"/>
        </w:rPr>
        <w:t xml:space="preserve"> </w:t>
      </w:r>
      <w:r w:rsidR="00595989">
        <w:t>et</w:t>
      </w:r>
      <w:r w:rsidR="00595989">
        <w:rPr>
          <w:spacing w:val="-6"/>
        </w:rPr>
        <w:t xml:space="preserve"> </w:t>
      </w:r>
      <w:r>
        <w:t>suivre</w:t>
      </w:r>
      <w:r w:rsidR="00595989">
        <w:t>,</w:t>
      </w:r>
      <w:r w:rsidR="00595989">
        <w:rPr>
          <w:spacing w:val="-6"/>
        </w:rPr>
        <w:t xml:space="preserve"> </w:t>
      </w:r>
      <w:r w:rsidR="00595989">
        <w:t>les</w:t>
      </w:r>
      <w:r w:rsidR="00595989">
        <w:rPr>
          <w:spacing w:val="-6"/>
        </w:rPr>
        <w:t xml:space="preserve"> </w:t>
      </w:r>
      <w:r w:rsidR="00595989">
        <w:t>points</w:t>
      </w:r>
      <w:r w:rsidR="00595989">
        <w:rPr>
          <w:spacing w:val="-4"/>
        </w:rPr>
        <w:t xml:space="preserve"> </w:t>
      </w:r>
      <w:r w:rsidR="00595989">
        <w:t>ci-après:</w:t>
      </w:r>
    </w:p>
    <w:p w14:paraId="3ED1CDDD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line="360" w:lineRule="auto"/>
        <w:jc w:val="both"/>
        <w:rPr>
          <w:sz w:val="24"/>
        </w:rPr>
      </w:pPr>
      <w:r>
        <w:rPr>
          <w:sz w:val="24"/>
        </w:rPr>
        <w:t>Une</w:t>
      </w:r>
      <w:r>
        <w:rPr>
          <w:spacing w:val="12"/>
          <w:sz w:val="24"/>
        </w:rPr>
        <w:t xml:space="preserve"> </w:t>
      </w:r>
      <w:r>
        <w:rPr>
          <w:sz w:val="24"/>
        </w:rPr>
        <w:t>offre</w:t>
      </w:r>
      <w:r>
        <w:rPr>
          <w:spacing w:val="14"/>
          <w:sz w:val="24"/>
        </w:rPr>
        <w:t xml:space="preserve"> </w:t>
      </w:r>
      <w:r>
        <w:rPr>
          <w:sz w:val="24"/>
        </w:rPr>
        <w:t>financière</w:t>
      </w:r>
      <w:r>
        <w:rPr>
          <w:spacing w:val="12"/>
          <w:sz w:val="24"/>
        </w:rPr>
        <w:t xml:space="preserve"> </w:t>
      </w:r>
      <w:r>
        <w:rPr>
          <w:sz w:val="24"/>
        </w:rPr>
        <w:t>proprement</w:t>
      </w:r>
      <w:r>
        <w:rPr>
          <w:spacing w:val="14"/>
          <w:sz w:val="24"/>
        </w:rPr>
        <w:t xml:space="preserve"> </w:t>
      </w:r>
      <w:r>
        <w:rPr>
          <w:sz w:val="24"/>
        </w:rPr>
        <w:t>dite</w:t>
      </w:r>
      <w:r>
        <w:rPr>
          <w:spacing w:val="14"/>
          <w:sz w:val="24"/>
        </w:rPr>
        <w:t xml:space="preserve"> </w:t>
      </w:r>
      <w:r>
        <w:rPr>
          <w:sz w:val="24"/>
        </w:rPr>
        <w:t>avec</w:t>
      </w:r>
      <w:r>
        <w:rPr>
          <w:spacing w:val="11"/>
          <w:sz w:val="24"/>
        </w:rPr>
        <w:t xml:space="preserve"> </w:t>
      </w:r>
      <w:r>
        <w:rPr>
          <w:sz w:val="24"/>
        </w:rPr>
        <w:t>les</w:t>
      </w:r>
      <w:r>
        <w:rPr>
          <w:spacing w:val="15"/>
          <w:sz w:val="24"/>
        </w:rPr>
        <w:t xml:space="preserve"> </w:t>
      </w:r>
      <w:r>
        <w:rPr>
          <w:sz w:val="24"/>
        </w:rPr>
        <w:t>montants</w:t>
      </w:r>
      <w:r>
        <w:rPr>
          <w:spacing w:val="14"/>
          <w:sz w:val="24"/>
        </w:rPr>
        <w:t xml:space="preserve"> </w:t>
      </w:r>
      <w:r>
        <w:rPr>
          <w:sz w:val="24"/>
        </w:rPr>
        <w:t>Hors</w:t>
      </w:r>
      <w:r>
        <w:rPr>
          <w:spacing w:val="5"/>
          <w:sz w:val="24"/>
        </w:rPr>
        <w:t xml:space="preserve"> </w:t>
      </w:r>
      <w:r>
        <w:rPr>
          <w:sz w:val="24"/>
        </w:rPr>
        <w:t>Taxes,</w:t>
      </w:r>
      <w:r>
        <w:rPr>
          <w:spacing w:val="14"/>
          <w:sz w:val="24"/>
        </w:rPr>
        <w:t xml:space="preserve"> </w:t>
      </w:r>
      <w:r>
        <w:rPr>
          <w:sz w:val="24"/>
        </w:rPr>
        <w:t>les</w:t>
      </w:r>
      <w:r>
        <w:rPr>
          <w:spacing w:val="14"/>
          <w:sz w:val="24"/>
        </w:rPr>
        <w:t xml:space="preserve"> </w:t>
      </w:r>
      <w:r>
        <w:rPr>
          <w:sz w:val="24"/>
        </w:rPr>
        <w:t>remises</w:t>
      </w:r>
      <w:r>
        <w:rPr>
          <w:spacing w:val="12"/>
          <w:sz w:val="24"/>
        </w:rPr>
        <w:t xml:space="preserve"> </w:t>
      </w:r>
      <w:r>
        <w:rPr>
          <w:sz w:val="24"/>
        </w:rPr>
        <w:t>(discount)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et</w:t>
      </w:r>
    </w:p>
    <w:p w14:paraId="11D35C26" w14:textId="77777777" w:rsidR="00AE0002" w:rsidRDefault="00595989" w:rsidP="00794406">
      <w:pPr>
        <w:pStyle w:val="Corpsdetexte"/>
        <w:spacing w:before="9" w:line="360" w:lineRule="auto"/>
        <w:ind w:left="715"/>
        <w:jc w:val="both"/>
      </w:pPr>
      <w:proofErr w:type="gramStart"/>
      <w:r>
        <w:t>les</w:t>
      </w:r>
      <w:proofErr w:type="gramEnd"/>
      <w:r>
        <w:rPr>
          <w:spacing w:val="-11"/>
        </w:rPr>
        <w:t xml:space="preserve"> </w:t>
      </w:r>
      <w:r>
        <w:t>Taxes</w:t>
      </w:r>
      <w:r>
        <w:rPr>
          <w:spacing w:val="-8"/>
        </w:rPr>
        <w:t xml:space="preserve"> </w:t>
      </w:r>
      <w:r>
        <w:t>correspondantes</w:t>
      </w:r>
      <w:r>
        <w:rPr>
          <w:spacing w:val="-5"/>
        </w:rPr>
        <w:t xml:space="preserve"> </w:t>
      </w: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montants</w:t>
      </w:r>
      <w:r>
        <w:rPr>
          <w:spacing w:val="-9"/>
        </w:rPr>
        <w:t xml:space="preserve"> </w:t>
      </w:r>
      <w:r>
        <w:t>Toutes</w:t>
      </w:r>
      <w:r>
        <w:rPr>
          <w:spacing w:val="-10"/>
        </w:rPr>
        <w:t xml:space="preserve"> </w:t>
      </w:r>
      <w:r>
        <w:t>Taxes</w:t>
      </w:r>
      <w:r>
        <w:rPr>
          <w:spacing w:val="-7"/>
        </w:rPr>
        <w:t xml:space="preserve"> </w:t>
      </w:r>
      <w:r>
        <w:t>Comprises</w:t>
      </w:r>
      <w:r>
        <w:rPr>
          <w:spacing w:val="-3"/>
        </w:rPr>
        <w:t xml:space="preserve"> </w:t>
      </w:r>
      <w:r>
        <w:rPr>
          <w:spacing w:val="-10"/>
        </w:rPr>
        <w:t>;</w:t>
      </w:r>
    </w:p>
    <w:p w14:paraId="7482CE81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before="17" w:line="360" w:lineRule="auto"/>
        <w:ind w:right="691"/>
        <w:jc w:val="both"/>
        <w:rPr>
          <w:sz w:val="24"/>
        </w:rPr>
      </w:pPr>
      <w:r>
        <w:rPr>
          <w:sz w:val="24"/>
        </w:rPr>
        <w:t>Les</w:t>
      </w:r>
      <w:r>
        <w:rPr>
          <w:spacing w:val="40"/>
          <w:sz w:val="24"/>
        </w:rPr>
        <w:t xml:space="preserve"> </w:t>
      </w:r>
      <w:r>
        <w:rPr>
          <w:sz w:val="24"/>
        </w:rPr>
        <w:t>prix</w:t>
      </w:r>
      <w:r>
        <w:rPr>
          <w:spacing w:val="40"/>
          <w:sz w:val="24"/>
        </w:rPr>
        <w:t xml:space="preserve"> </w:t>
      </w:r>
      <w:r>
        <w:rPr>
          <w:sz w:val="24"/>
        </w:rPr>
        <w:t>seront</w:t>
      </w:r>
      <w:r>
        <w:rPr>
          <w:spacing w:val="40"/>
          <w:sz w:val="24"/>
        </w:rPr>
        <w:t xml:space="preserve"> </w:t>
      </w:r>
      <w:r>
        <w:rPr>
          <w:sz w:val="24"/>
        </w:rPr>
        <w:t>fermes,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révisables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sans</w:t>
      </w:r>
      <w:r>
        <w:rPr>
          <w:spacing w:val="40"/>
          <w:sz w:val="24"/>
        </w:rPr>
        <w:t xml:space="preserve"> </w:t>
      </w:r>
      <w:r>
        <w:rPr>
          <w:sz w:val="24"/>
        </w:rPr>
        <w:t>réserve</w:t>
      </w:r>
      <w:r>
        <w:rPr>
          <w:spacing w:val="40"/>
          <w:sz w:val="24"/>
        </w:rPr>
        <w:t xml:space="preserve"> </w:t>
      </w:r>
      <w:r>
        <w:rPr>
          <w:sz w:val="24"/>
        </w:rPr>
        <w:t>aucune.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soumissionnaire</w:t>
      </w:r>
      <w:r>
        <w:rPr>
          <w:spacing w:val="40"/>
          <w:sz w:val="24"/>
        </w:rPr>
        <w:t xml:space="preserve"> </w:t>
      </w:r>
      <w:r>
        <w:rPr>
          <w:sz w:val="24"/>
        </w:rPr>
        <w:t>devra accepter le paiement par virement bancaire au compte de l’entreprise.</w:t>
      </w:r>
    </w:p>
    <w:p w14:paraId="59392D9D" w14:textId="77777777" w:rsidR="00AE0002" w:rsidRDefault="00595989" w:rsidP="00794406">
      <w:pPr>
        <w:pStyle w:val="Paragraphedeliste"/>
        <w:numPr>
          <w:ilvl w:val="0"/>
          <w:numId w:val="4"/>
        </w:numPr>
        <w:tabs>
          <w:tab w:val="left" w:pos="715"/>
        </w:tabs>
        <w:spacing w:before="34" w:line="360" w:lineRule="auto"/>
        <w:jc w:val="both"/>
        <w:rPr>
          <w:sz w:val="24"/>
        </w:rPr>
      </w:pP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offres</w:t>
      </w:r>
      <w:r>
        <w:rPr>
          <w:spacing w:val="-2"/>
          <w:sz w:val="24"/>
        </w:rPr>
        <w:t xml:space="preserve"> </w:t>
      </w:r>
      <w:r>
        <w:rPr>
          <w:sz w:val="24"/>
        </w:rPr>
        <w:t>seront rédigées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français.</w:t>
      </w:r>
      <w:r>
        <w:rPr>
          <w:spacing w:val="-1"/>
          <w:sz w:val="24"/>
        </w:rPr>
        <w:t xml:space="preserve"> </w:t>
      </w:r>
      <w:r>
        <w:rPr>
          <w:sz w:val="24"/>
        </w:rPr>
        <w:t>Elles</w:t>
      </w:r>
      <w:r>
        <w:rPr>
          <w:spacing w:val="-2"/>
          <w:sz w:val="24"/>
        </w:rPr>
        <w:t xml:space="preserve"> </w:t>
      </w:r>
      <w:r>
        <w:rPr>
          <w:sz w:val="24"/>
        </w:rPr>
        <w:t>devront être</w:t>
      </w:r>
      <w:r>
        <w:rPr>
          <w:spacing w:val="-2"/>
          <w:sz w:val="24"/>
        </w:rPr>
        <w:t xml:space="preserve"> </w:t>
      </w:r>
      <w:r>
        <w:rPr>
          <w:sz w:val="24"/>
        </w:rPr>
        <w:t>chiffrées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ARIARY</w:t>
      </w:r>
    </w:p>
    <w:p w14:paraId="0197B888" w14:textId="77777777" w:rsidR="00AE0002" w:rsidRDefault="00AE0002" w:rsidP="00794406">
      <w:pPr>
        <w:pStyle w:val="Corpsdetexte"/>
        <w:spacing w:before="36" w:line="360" w:lineRule="auto"/>
        <w:jc w:val="both"/>
      </w:pPr>
    </w:p>
    <w:p w14:paraId="348EDA60" w14:textId="77777777" w:rsidR="00AE0002" w:rsidRDefault="00595989" w:rsidP="00794406">
      <w:pPr>
        <w:pStyle w:val="Corpsdetexte"/>
        <w:spacing w:line="360" w:lineRule="auto"/>
        <w:ind w:left="139" w:right="690" w:hanging="10"/>
        <w:jc w:val="both"/>
      </w:pPr>
      <w:r>
        <w:t xml:space="preserve">Les offres, y compris leurs prix, doivent rester valides pendant </w:t>
      </w:r>
      <w:r>
        <w:rPr>
          <w:b/>
        </w:rPr>
        <w:t xml:space="preserve">60 jours </w:t>
      </w:r>
      <w:r>
        <w:t>à compter de la date limite de</w:t>
      </w:r>
      <w:r>
        <w:rPr>
          <w:spacing w:val="-15"/>
        </w:rPr>
        <w:t xml:space="preserve"> </w:t>
      </w:r>
      <w:r>
        <w:t>dépôt</w:t>
      </w:r>
      <w:r>
        <w:rPr>
          <w:spacing w:val="-15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offres.</w:t>
      </w:r>
      <w:r>
        <w:rPr>
          <w:spacing w:val="-15"/>
        </w:rPr>
        <w:t xml:space="preserve"> </w:t>
      </w:r>
      <w:r>
        <w:t>Aucune</w:t>
      </w:r>
      <w:r>
        <w:rPr>
          <w:spacing w:val="-14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permettant</w:t>
      </w:r>
      <w:r>
        <w:rPr>
          <w:spacing w:val="-12"/>
        </w:rPr>
        <w:t xml:space="preserve"> </w:t>
      </w:r>
      <w:r>
        <w:t>d’identifier</w:t>
      </w:r>
      <w:r>
        <w:rPr>
          <w:spacing w:val="-14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soumissionnaire</w:t>
      </w:r>
      <w:r>
        <w:rPr>
          <w:spacing w:val="-14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devra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 xml:space="preserve">figurer. </w:t>
      </w:r>
      <w:r>
        <w:rPr>
          <w:lang w:val="fr-MG"/>
        </w:rPr>
        <w:t>NIM</w:t>
      </w:r>
      <w:r>
        <w:t xml:space="preserve"> se réserve le droit de mener une vérification des capacités réelles du soumissionnaire après l’évaluation de sa soumission ;</w:t>
      </w:r>
    </w:p>
    <w:p w14:paraId="675C6BB7" w14:textId="77777777" w:rsidR="00AE0002" w:rsidRDefault="00AE0002" w:rsidP="00794406">
      <w:pPr>
        <w:pStyle w:val="Corpsdetexte"/>
        <w:spacing w:line="360" w:lineRule="auto"/>
        <w:jc w:val="both"/>
      </w:pPr>
    </w:p>
    <w:p w14:paraId="5F9D44D3" w14:textId="77777777" w:rsidR="00AE0002" w:rsidRDefault="00AE0002" w:rsidP="00794406">
      <w:pPr>
        <w:pStyle w:val="Corpsdetexte"/>
        <w:spacing w:before="4" w:line="360" w:lineRule="auto"/>
        <w:jc w:val="both"/>
      </w:pPr>
    </w:p>
    <w:p w14:paraId="2F66460B" w14:textId="77777777" w:rsidR="00AE0002" w:rsidRDefault="00595989" w:rsidP="00794406">
      <w:pPr>
        <w:pStyle w:val="Titre2"/>
        <w:spacing w:line="360" w:lineRule="auto"/>
        <w:jc w:val="both"/>
        <w:rPr>
          <w:u w:val="none"/>
        </w:rPr>
      </w:pPr>
      <w:r>
        <w:rPr>
          <w:spacing w:val="-2"/>
        </w:rPr>
        <w:t>EVALUATION</w:t>
      </w:r>
      <w:r>
        <w:rPr>
          <w:spacing w:val="-15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OFFRES</w:t>
      </w:r>
    </w:p>
    <w:p w14:paraId="0199E359" w14:textId="77777777" w:rsidR="00AE0002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L’évaluation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offres</w:t>
      </w:r>
      <w:r>
        <w:rPr>
          <w:spacing w:val="-11"/>
        </w:rPr>
        <w:t xml:space="preserve"> </w:t>
      </w:r>
      <w:r>
        <w:t>sera</w:t>
      </w:r>
      <w:r>
        <w:rPr>
          <w:spacing w:val="-9"/>
        </w:rPr>
        <w:t xml:space="preserve"> </w:t>
      </w:r>
      <w:r>
        <w:t>effectuée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interne</w:t>
      </w:r>
      <w:r>
        <w:rPr>
          <w:spacing w:val="-12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moyen</w:t>
      </w:r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processus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deux</w:t>
      </w:r>
      <w:r>
        <w:rPr>
          <w:spacing w:val="-9"/>
        </w:rPr>
        <w:t xml:space="preserve"> </w:t>
      </w:r>
      <w:r>
        <w:t>étapes</w:t>
      </w:r>
      <w:r>
        <w:rPr>
          <w:spacing w:val="-9"/>
        </w:rPr>
        <w:t xml:space="preserve"> </w:t>
      </w:r>
      <w:r>
        <w:t>tel</w:t>
      </w:r>
      <w:r>
        <w:rPr>
          <w:spacing w:val="-9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décrit ci-dessous :</w:t>
      </w:r>
    </w:p>
    <w:p w14:paraId="07B38E86" w14:textId="77777777" w:rsidR="00AE0002" w:rsidRDefault="00AE0002" w:rsidP="00794406">
      <w:pPr>
        <w:pStyle w:val="Corpsdetexte"/>
        <w:spacing w:before="29" w:line="360" w:lineRule="auto"/>
        <w:jc w:val="both"/>
      </w:pPr>
    </w:p>
    <w:p w14:paraId="0E6F5F35" w14:textId="77777777" w:rsidR="00AE0002" w:rsidRDefault="00595989" w:rsidP="00794406">
      <w:pPr>
        <w:pStyle w:val="Titre3"/>
        <w:numPr>
          <w:ilvl w:val="0"/>
          <w:numId w:val="3"/>
        </w:numPr>
        <w:tabs>
          <w:tab w:val="left" w:pos="821"/>
        </w:tabs>
        <w:spacing w:line="360" w:lineRule="auto"/>
        <w:ind w:left="821" w:hanging="318"/>
        <w:jc w:val="both"/>
      </w:pPr>
      <w:r>
        <w:rPr>
          <w:u w:val="single"/>
        </w:rPr>
        <w:t>Contrôle</w:t>
      </w:r>
      <w:r>
        <w:rPr>
          <w:spacing w:val="-2"/>
          <w:u w:val="single"/>
        </w:rPr>
        <w:t xml:space="preserve"> </w:t>
      </w:r>
      <w:r>
        <w:rPr>
          <w:u w:val="single"/>
        </w:rPr>
        <w:t>préliminaire</w:t>
      </w:r>
      <w:r>
        <w:rPr>
          <w:spacing w:val="-3"/>
          <w:u w:val="single"/>
        </w:rPr>
        <w:t xml:space="preserve"> </w:t>
      </w:r>
      <w:r>
        <w:rPr>
          <w:u w:val="single"/>
        </w:rPr>
        <w:t>des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informations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Administratives</w:t>
      </w:r>
    </w:p>
    <w:p w14:paraId="61A43FE4" w14:textId="77777777" w:rsidR="00AE0002" w:rsidRDefault="00AE0002" w:rsidP="00794406">
      <w:pPr>
        <w:pStyle w:val="Corpsdetexte"/>
        <w:spacing w:before="46" w:line="360" w:lineRule="auto"/>
        <w:jc w:val="both"/>
        <w:rPr>
          <w:b/>
        </w:rPr>
      </w:pPr>
    </w:p>
    <w:p w14:paraId="753408E5" w14:textId="77777777" w:rsidR="00AE0002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L’évaluation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cette</w:t>
      </w:r>
      <w:r>
        <w:rPr>
          <w:spacing w:val="63"/>
        </w:rPr>
        <w:t xml:space="preserve"> </w:t>
      </w:r>
      <w:r>
        <w:t>étape</w:t>
      </w:r>
      <w:r>
        <w:rPr>
          <w:spacing w:val="40"/>
        </w:rPr>
        <w:t xml:space="preserve"> </w:t>
      </w:r>
      <w:r>
        <w:t>portera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critères</w:t>
      </w:r>
      <w:r>
        <w:rPr>
          <w:spacing w:val="40"/>
        </w:rPr>
        <w:t xml:space="preserve"> </w:t>
      </w:r>
      <w:r>
        <w:t>suivants</w:t>
      </w:r>
      <w:r>
        <w:rPr>
          <w:spacing w:val="64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permettront</w:t>
      </w:r>
      <w:r>
        <w:rPr>
          <w:spacing w:val="64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C</w:t>
      </w:r>
      <w:r>
        <w:rPr>
          <w:lang w:val="fr-MG"/>
        </w:rPr>
        <w:t>omité d’achat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déterminer la conformité de l’offre aux termes et conditions de l’AO :</w:t>
      </w:r>
    </w:p>
    <w:p w14:paraId="68463379" w14:textId="77777777" w:rsidR="00AE0002" w:rsidRDefault="00AE0002" w:rsidP="00794406">
      <w:pPr>
        <w:pStyle w:val="Corpsdetexte"/>
        <w:spacing w:before="77" w:line="360" w:lineRule="auto"/>
        <w:jc w:val="both"/>
      </w:pPr>
    </w:p>
    <w:p w14:paraId="68319394" w14:textId="77777777" w:rsidR="00AE0002" w:rsidRDefault="00595989" w:rsidP="00794406">
      <w:pPr>
        <w:pStyle w:val="Paragraphedeliste"/>
        <w:numPr>
          <w:ilvl w:val="1"/>
          <w:numId w:val="3"/>
        </w:numPr>
        <w:tabs>
          <w:tab w:val="left" w:pos="863"/>
        </w:tabs>
        <w:spacing w:line="360" w:lineRule="auto"/>
        <w:ind w:left="863"/>
        <w:jc w:val="both"/>
        <w:rPr>
          <w:sz w:val="24"/>
        </w:rPr>
      </w:pPr>
      <w:r>
        <w:rPr>
          <w:sz w:val="24"/>
        </w:rPr>
        <w:t>L’offre</w:t>
      </w:r>
      <w:r>
        <w:rPr>
          <w:spacing w:val="-10"/>
          <w:sz w:val="24"/>
        </w:rPr>
        <w:t xml:space="preserve"> </w:t>
      </w:r>
      <w:r>
        <w:rPr>
          <w:sz w:val="24"/>
        </w:rPr>
        <w:t>soumise</w:t>
      </w:r>
      <w:r>
        <w:rPr>
          <w:spacing w:val="-9"/>
          <w:sz w:val="24"/>
        </w:rPr>
        <w:t xml:space="preserve"> </w:t>
      </w:r>
      <w:r>
        <w:rPr>
          <w:sz w:val="24"/>
        </w:rPr>
        <w:t>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signée</w:t>
      </w:r>
    </w:p>
    <w:p w14:paraId="50F780D0" w14:textId="77777777" w:rsidR="00AE0002" w:rsidRDefault="00595989" w:rsidP="00794406">
      <w:pPr>
        <w:pStyle w:val="Paragraphedeliste"/>
        <w:numPr>
          <w:ilvl w:val="1"/>
          <w:numId w:val="3"/>
        </w:numPr>
        <w:tabs>
          <w:tab w:val="left" w:pos="863"/>
        </w:tabs>
        <w:spacing w:before="53" w:line="360" w:lineRule="auto"/>
        <w:ind w:left="863"/>
        <w:jc w:val="both"/>
        <w:rPr>
          <w:sz w:val="24"/>
        </w:rPr>
      </w:pPr>
      <w:r>
        <w:rPr>
          <w:sz w:val="24"/>
        </w:rPr>
        <w:lastRenderedPageBreak/>
        <w:t>L’offre</w:t>
      </w:r>
      <w:r>
        <w:rPr>
          <w:spacing w:val="-2"/>
          <w:sz w:val="24"/>
        </w:rPr>
        <w:t xml:space="preserve"> </w:t>
      </w:r>
      <w:r>
        <w:rPr>
          <w:sz w:val="24"/>
        </w:rPr>
        <w:t>soumise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été reçue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z w:val="24"/>
          <w:lang w:val="fr-MG"/>
        </w:rPr>
        <w:t>omité d’achat</w:t>
      </w:r>
      <w:r>
        <w:rPr>
          <w:spacing w:val="-1"/>
          <w:sz w:val="24"/>
        </w:rPr>
        <w:t xml:space="preserve"> </w:t>
      </w:r>
      <w:r>
        <w:rPr>
          <w:sz w:val="24"/>
        </w:rPr>
        <w:t>avant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limite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dépôt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offres</w:t>
      </w:r>
    </w:p>
    <w:p w14:paraId="4215828E" w14:textId="77777777" w:rsidR="00AE0002" w:rsidRDefault="00595989" w:rsidP="00794406">
      <w:pPr>
        <w:pStyle w:val="Paragraphedeliste"/>
        <w:numPr>
          <w:ilvl w:val="1"/>
          <w:numId w:val="3"/>
        </w:numPr>
        <w:tabs>
          <w:tab w:val="left" w:pos="863"/>
        </w:tabs>
        <w:spacing w:before="53" w:line="360" w:lineRule="auto"/>
        <w:ind w:left="863" w:right="694"/>
        <w:jc w:val="both"/>
        <w:rPr>
          <w:sz w:val="24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validité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l’offre</w:t>
      </w:r>
      <w:r>
        <w:rPr>
          <w:spacing w:val="-2"/>
          <w:sz w:val="24"/>
        </w:rPr>
        <w:t xml:space="preserve"> </w:t>
      </w:r>
      <w:r>
        <w:rPr>
          <w:sz w:val="24"/>
        </w:rPr>
        <w:t>est d’au</w:t>
      </w:r>
      <w:r>
        <w:rPr>
          <w:spacing w:val="-5"/>
          <w:sz w:val="24"/>
        </w:rPr>
        <w:t xml:space="preserve"> </w:t>
      </w:r>
      <w:r>
        <w:rPr>
          <w:sz w:val="24"/>
        </w:rPr>
        <w:t>moins</w:t>
      </w:r>
      <w:r>
        <w:rPr>
          <w:spacing w:val="-5"/>
          <w:sz w:val="24"/>
        </w:rPr>
        <w:t xml:space="preserve"> </w:t>
      </w:r>
      <w:r>
        <w:rPr>
          <w:sz w:val="24"/>
        </w:rPr>
        <w:t>Soixante</w:t>
      </w:r>
      <w:r>
        <w:rPr>
          <w:spacing w:val="-3"/>
          <w:sz w:val="24"/>
        </w:rPr>
        <w:t xml:space="preserve"> </w:t>
      </w:r>
      <w:r>
        <w:rPr>
          <w:sz w:val="24"/>
        </w:rPr>
        <w:t>(60)</w:t>
      </w:r>
      <w:r>
        <w:rPr>
          <w:spacing w:val="-3"/>
          <w:sz w:val="24"/>
        </w:rPr>
        <w:t xml:space="preserve"> </w:t>
      </w:r>
      <w:r>
        <w:rPr>
          <w:sz w:val="24"/>
        </w:rPr>
        <w:t>jours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limite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dépôt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des </w:t>
      </w:r>
      <w:r>
        <w:rPr>
          <w:spacing w:val="-2"/>
          <w:sz w:val="24"/>
        </w:rPr>
        <w:t>offres</w:t>
      </w:r>
    </w:p>
    <w:p w14:paraId="4E3E5701" w14:textId="77777777" w:rsidR="00AE0002" w:rsidRDefault="00595989" w:rsidP="00794406">
      <w:pPr>
        <w:pStyle w:val="Paragraphedeliste"/>
        <w:numPr>
          <w:ilvl w:val="1"/>
          <w:numId w:val="3"/>
        </w:numPr>
        <w:tabs>
          <w:tab w:val="left" w:pos="863"/>
        </w:tabs>
        <w:spacing w:before="40" w:line="360" w:lineRule="auto"/>
        <w:ind w:left="863" w:right="695"/>
        <w:jc w:val="both"/>
        <w:rPr>
          <w:sz w:val="24"/>
        </w:rPr>
      </w:pPr>
      <w:r>
        <w:rPr>
          <w:sz w:val="24"/>
        </w:rPr>
        <w:t>L’offre</w:t>
      </w:r>
      <w:r>
        <w:rPr>
          <w:spacing w:val="80"/>
          <w:sz w:val="24"/>
        </w:rPr>
        <w:t xml:space="preserve"> </w:t>
      </w:r>
      <w:r>
        <w:rPr>
          <w:sz w:val="24"/>
        </w:rPr>
        <w:t>soumise</w:t>
      </w:r>
      <w:r>
        <w:rPr>
          <w:spacing w:val="80"/>
          <w:sz w:val="24"/>
        </w:rPr>
        <w:t xml:space="preserve"> </w:t>
      </w:r>
      <w:r>
        <w:rPr>
          <w:sz w:val="24"/>
        </w:rPr>
        <w:t>contient</w:t>
      </w:r>
      <w:r>
        <w:rPr>
          <w:spacing w:val="80"/>
          <w:sz w:val="24"/>
        </w:rPr>
        <w:t xml:space="preserve"> </w:t>
      </w:r>
      <w:r>
        <w:rPr>
          <w:sz w:val="24"/>
        </w:rPr>
        <w:t>tous</w:t>
      </w:r>
      <w:r>
        <w:rPr>
          <w:spacing w:val="80"/>
          <w:sz w:val="24"/>
        </w:rPr>
        <w:t xml:space="preserve"> </w:t>
      </w:r>
      <w:r>
        <w:rPr>
          <w:sz w:val="24"/>
        </w:rPr>
        <w:t>les</w:t>
      </w:r>
      <w:r>
        <w:rPr>
          <w:spacing w:val="80"/>
          <w:sz w:val="24"/>
        </w:rPr>
        <w:t xml:space="preserve"> </w:t>
      </w:r>
      <w:r>
        <w:rPr>
          <w:sz w:val="24"/>
        </w:rPr>
        <w:t>documents</w:t>
      </w:r>
      <w:r>
        <w:rPr>
          <w:spacing w:val="80"/>
          <w:sz w:val="24"/>
        </w:rPr>
        <w:t xml:space="preserve"> </w:t>
      </w:r>
      <w:r>
        <w:rPr>
          <w:sz w:val="24"/>
        </w:rPr>
        <w:t>(sans</w:t>
      </w:r>
      <w:r>
        <w:rPr>
          <w:spacing w:val="80"/>
          <w:sz w:val="24"/>
        </w:rPr>
        <w:t xml:space="preserve"> </w:t>
      </w:r>
      <w:r>
        <w:rPr>
          <w:sz w:val="24"/>
        </w:rPr>
        <w:t>exception)</w:t>
      </w:r>
      <w:r>
        <w:rPr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80"/>
          <w:sz w:val="24"/>
        </w:rPr>
        <w:t xml:space="preserve"> </w:t>
      </w:r>
      <w:r>
        <w:rPr>
          <w:sz w:val="24"/>
        </w:rPr>
        <w:t>requis conformément au paragraphe « Présentation des Offres » ci-dessus.</w:t>
      </w:r>
    </w:p>
    <w:p w14:paraId="489C9DE6" w14:textId="77777777" w:rsidR="00AE0002" w:rsidRDefault="00AE0002" w:rsidP="00794406">
      <w:pPr>
        <w:pStyle w:val="Corpsdetexte"/>
        <w:spacing w:before="29" w:line="360" w:lineRule="auto"/>
        <w:jc w:val="both"/>
      </w:pPr>
    </w:p>
    <w:p w14:paraId="3B6266E8" w14:textId="77777777" w:rsidR="00794406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Une</w:t>
      </w:r>
      <w:r>
        <w:rPr>
          <w:spacing w:val="-6"/>
        </w:rPr>
        <w:t xml:space="preserve"> </w:t>
      </w:r>
      <w:r>
        <w:t>offre</w:t>
      </w:r>
      <w:r>
        <w:rPr>
          <w:spacing w:val="-6"/>
        </w:rPr>
        <w:t xml:space="preserve"> </w:t>
      </w:r>
      <w:r>
        <w:t>jugée</w:t>
      </w:r>
      <w:r>
        <w:rPr>
          <w:spacing w:val="-7"/>
        </w:rPr>
        <w:t xml:space="preserve"> </w:t>
      </w:r>
      <w:r>
        <w:t>non-conforme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l’un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ci-dessus</w:t>
      </w:r>
      <w:r>
        <w:rPr>
          <w:spacing w:val="-4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rejetée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considérée</w:t>
      </w:r>
      <w:r>
        <w:rPr>
          <w:spacing w:val="-4"/>
        </w:rPr>
        <w:t xml:space="preserve"> </w:t>
      </w:r>
      <w:r>
        <w:t>pour une évaluation technique.</w:t>
      </w:r>
    </w:p>
    <w:p w14:paraId="4912B0C4" w14:textId="77777777" w:rsidR="00794406" w:rsidRDefault="00794406" w:rsidP="00794406">
      <w:pPr>
        <w:pStyle w:val="Corpsdetexte"/>
        <w:spacing w:line="360" w:lineRule="auto"/>
        <w:ind w:left="139" w:right="691" w:hanging="10"/>
        <w:jc w:val="both"/>
      </w:pPr>
    </w:p>
    <w:p w14:paraId="6D142AEA" w14:textId="77777777" w:rsidR="00AE0002" w:rsidRPr="00794406" w:rsidRDefault="00595989" w:rsidP="00794406">
      <w:pPr>
        <w:pStyle w:val="Titre3"/>
        <w:numPr>
          <w:ilvl w:val="0"/>
          <w:numId w:val="3"/>
        </w:numPr>
        <w:tabs>
          <w:tab w:val="left" w:pos="821"/>
        </w:tabs>
        <w:spacing w:line="360" w:lineRule="auto"/>
        <w:ind w:left="821" w:hanging="318"/>
        <w:jc w:val="both"/>
        <w:rPr>
          <w:u w:val="single"/>
        </w:rPr>
      </w:pPr>
      <w:r>
        <w:rPr>
          <w:u w:val="single"/>
        </w:rPr>
        <w:t>Offre</w:t>
      </w:r>
      <w:r w:rsidRPr="00794406">
        <w:rPr>
          <w:u w:val="single"/>
        </w:rPr>
        <w:t xml:space="preserve"> </w:t>
      </w:r>
      <w:r>
        <w:rPr>
          <w:u w:val="single"/>
        </w:rPr>
        <w:t>Technique</w:t>
      </w:r>
      <w:r w:rsidRPr="00794406">
        <w:rPr>
          <w:u w:val="single"/>
        </w:rPr>
        <w:t xml:space="preserve"> </w:t>
      </w:r>
      <w:r>
        <w:rPr>
          <w:u w:val="single"/>
        </w:rPr>
        <w:t>et</w:t>
      </w:r>
      <w:r w:rsidRPr="00794406">
        <w:rPr>
          <w:u w:val="single"/>
        </w:rPr>
        <w:t xml:space="preserve"> Financière</w:t>
      </w:r>
    </w:p>
    <w:p w14:paraId="39BF396F" w14:textId="77777777" w:rsidR="00AE0002" w:rsidRDefault="00AE0002" w:rsidP="00794406">
      <w:pPr>
        <w:pStyle w:val="Corpsdetexte"/>
        <w:spacing w:before="43" w:line="360" w:lineRule="auto"/>
        <w:jc w:val="both"/>
        <w:rPr>
          <w:b/>
        </w:rPr>
      </w:pPr>
    </w:p>
    <w:p w14:paraId="780B3CD9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</w:tabs>
        <w:spacing w:line="360" w:lineRule="auto"/>
        <w:ind w:left="425" w:hanging="282"/>
        <w:jc w:val="both"/>
        <w:rPr>
          <w:sz w:val="24"/>
        </w:rPr>
      </w:pPr>
      <w:r>
        <w:rPr>
          <w:sz w:val="24"/>
        </w:rPr>
        <w:t>Les soumissionnaires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tenus de</w:t>
      </w:r>
      <w:r>
        <w:rPr>
          <w:spacing w:val="-3"/>
          <w:sz w:val="24"/>
        </w:rPr>
        <w:t xml:space="preserve"> </w:t>
      </w:r>
      <w:r>
        <w:rPr>
          <w:sz w:val="24"/>
        </w:rPr>
        <w:t>soumettre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2"/>
          <w:sz w:val="24"/>
        </w:rPr>
        <w:t xml:space="preserve"> </w:t>
      </w:r>
      <w:r>
        <w:rPr>
          <w:sz w:val="24"/>
        </w:rPr>
        <w:t>proposition rédigée</w:t>
      </w:r>
      <w:r>
        <w:rPr>
          <w:spacing w:val="-2"/>
          <w:sz w:val="24"/>
        </w:rPr>
        <w:t xml:space="preserve"> </w:t>
      </w:r>
      <w:r>
        <w:rPr>
          <w:sz w:val="24"/>
        </w:rPr>
        <w:t>en langue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FRANCAISE.</w:t>
      </w:r>
    </w:p>
    <w:p w14:paraId="622A55C1" w14:textId="77777777" w:rsidR="00AE0002" w:rsidRDefault="00AE0002" w:rsidP="00794406">
      <w:pPr>
        <w:pStyle w:val="Corpsdetexte"/>
        <w:spacing w:before="50" w:line="360" w:lineRule="auto"/>
        <w:jc w:val="both"/>
      </w:pPr>
    </w:p>
    <w:p w14:paraId="0D28AFF2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692"/>
        <w:jc w:val="both"/>
        <w:rPr>
          <w:sz w:val="24"/>
        </w:rPr>
      </w:pPr>
      <w:r>
        <w:rPr>
          <w:sz w:val="24"/>
        </w:rPr>
        <w:t>Chaque soumissionnaire ne</w:t>
      </w:r>
      <w:r>
        <w:rPr>
          <w:spacing w:val="-2"/>
          <w:sz w:val="24"/>
        </w:rPr>
        <w:t xml:space="preserve"> </w:t>
      </w:r>
      <w:r>
        <w:rPr>
          <w:sz w:val="24"/>
        </w:rPr>
        <w:t>doit soumettre</w:t>
      </w:r>
      <w:r>
        <w:rPr>
          <w:spacing w:val="-2"/>
          <w:sz w:val="24"/>
        </w:rPr>
        <w:t xml:space="preserve"> </w:t>
      </w:r>
      <w:r>
        <w:rPr>
          <w:sz w:val="24"/>
        </w:rPr>
        <w:t>qu’une seule et</w:t>
      </w:r>
      <w:r>
        <w:rPr>
          <w:spacing w:val="-2"/>
          <w:sz w:val="24"/>
        </w:rPr>
        <w:t xml:space="preserve"> </w:t>
      </w:r>
      <w:r>
        <w:rPr>
          <w:sz w:val="24"/>
        </w:rPr>
        <w:t>unique offre (01) dont une originale</w:t>
      </w:r>
      <w:r>
        <w:rPr>
          <w:spacing w:val="-2"/>
          <w:sz w:val="24"/>
        </w:rPr>
        <w:t xml:space="preserve"> </w:t>
      </w:r>
      <w:r>
        <w:rPr>
          <w:sz w:val="24"/>
        </w:rPr>
        <w:t>et Trois copies pour le dossier. (Informations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Administratives, proposition technique et proposition financière) dans une enveloppe scellée.</w:t>
      </w:r>
    </w:p>
    <w:p w14:paraId="6CF2A0CA" w14:textId="77777777" w:rsidR="00AE0002" w:rsidRDefault="00AE0002" w:rsidP="00794406">
      <w:pPr>
        <w:pStyle w:val="Corpsdetexte"/>
        <w:spacing w:before="33" w:line="360" w:lineRule="auto"/>
        <w:jc w:val="both"/>
      </w:pPr>
    </w:p>
    <w:p w14:paraId="330F6955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</w:tabs>
        <w:spacing w:line="360" w:lineRule="auto"/>
        <w:ind w:left="425" w:hanging="282"/>
        <w:jc w:val="both"/>
        <w:rPr>
          <w:b/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proforma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doit être</w:t>
      </w:r>
      <w:r>
        <w:rPr>
          <w:spacing w:val="-1"/>
          <w:sz w:val="24"/>
        </w:rPr>
        <w:t xml:space="preserve"> </w:t>
      </w:r>
      <w:r>
        <w:rPr>
          <w:sz w:val="24"/>
        </w:rPr>
        <w:t>libellée</w:t>
      </w:r>
      <w:r>
        <w:rPr>
          <w:spacing w:val="-5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nom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fr-MG"/>
        </w:rPr>
        <w:t>NIM</w:t>
      </w:r>
      <w:r>
        <w:rPr>
          <w:b/>
          <w:spacing w:val="-9"/>
          <w:sz w:val="24"/>
        </w:rPr>
        <w:t xml:space="preserve"> </w:t>
      </w:r>
      <w:proofErr w:type="gramStart"/>
      <w:r w:rsidR="00794406">
        <w:rPr>
          <w:b/>
          <w:spacing w:val="-9"/>
          <w:sz w:val="24"/>
        </w:rPr>
        <w:t>SA</w:t>
      </w:r>
      <w:r>
        <w:rPr>
          <w:b/>
          <w:spacing w:val="-10"/>
          <w:sz w:val="24"/>
        </w:rPr>
        <w:t>»</w:t>
      </w:r>
      <w:proofErr w:type="gramEnd"/>
    </w:p>
    <w:p w14:paraId="7148B6C5" w14:textId="77777777" w:rsidR="00AE0002" w:rsidRDefault="00AE0002" w:rsidP="00794406">
      <w:pPr>
        <w:pStyle w:val="Corpsdetexte"/>
        <w:spacing w:before="60" w:line="360" w:lineRule="auto"/>
        <w:jc w:val="both"/>
        <w:rPr>
          <w:b/>
        </w:rPr>
      </w:pPr>
    </w:p>
    <w:p w14:paraId="0D989C0E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695"/>
        <w:jc w:val="both"/>
        <w:rPr>
          <w:sz w:val="24"/>
        </w:rPr>
      </w:pPr>
      <w:r>
        <w:rPr>
          <w:sz w:val="24"/>
        </w:rPr>
        <w:t>L’offre doit être accompagnée par la documentation technique adéquate et par un ou des catalogue(s) et autres impressions ou informations pertinentes pour chaque type estimé.</w:t>
      </w:r>
    </w:p>
    <w:p w14:paraId="32A77B8F" w14:textId="77777777" w:rsidR="00AE0002" w:rsidRDefault="00AE0002" w:rsidP="00794406">
      <w:pPr>
        <w:pStyle w:val="Corpsdetexte"/>
        <w:spacing w:before="44" w:line="360" w:lineRule="auto"/>
        <w:jc w:val="both"/>
      </w:pPr>
    </w:p>
    <w:p w14:paraId="5E3BF8CF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695"/>
        <w:jc w:val="both"/>
        <w:rPr>
          <w:sz w:val="24"/>
        </w:rPr>
      </w:pPr>
      <w:r>
        <w:rPr>
          <w:sz w:val="24"/>
        </w:rPr>
        <w:t>Lors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l’établissement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Proposition</w:t>
      </w:r>
      <w:r>
        <w:rPr>
          <w:spacing w:val="-10"/>
          <w:sz w:val="24"/>
        </w:rPr>
        <w:t xml:space="preserve"> </w:t>
      </w:r>
      <w:r>
        <w:rPr>
          <w:sz w:val="24"/>
        </w:rPr>
        <w:t>technique,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soumissionnaires</w:t>
      </w:r>
      <w:r>
        <w:rPr>
          <w:spacing w:val="-7"/>
          <w:sz w:val="24"/>
        </w:rPr>
        <w:t xml:space="preserve"> </w:t>
      </w:r>
      <w:r>
        <w:rPr>
          <w:sz w:val="24"/>
        </w:rPr>
        <w:t>sont</w:t>
      </w:r>
      <w:r>
        <w:rPr>
          <w:spacing w:val="-10"/>
          <w:sz w:val="24"/>
        </w:rPr>
        <w:t xml:space="preserve"> </w:t>
      </w:r>
      <w:r>
        <w:rPr>
          <w:sz w:val="24"/>
        </w:rPr>
        <w:t>censés</w:t>
      </w:r>
      <w:r>
        <w:rPr>
          <w:spacing w:val="-7"/>
          <w:sz w:val="24"/>
        </w:rPr>
        <w:t xml:space="preserve"> </w:t>
      </w:r>
      <w:r>
        <w:rPr>
          <w:sz w:val="24"/>
        </w:rPr>
        <w:t>examiner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les </w:t>
      </w:r>
      <w:r>
        <w:rPr>
          <w:spacing w:val="-2"/>
          <w:sz w:val="24"/>
        </w:rPr>
        <w:t>documents constituant 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présent DAO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détail. </w:t>
      </w:r>
    </w:p>
    <w:p w14:paraId="3DC51190" w14:textId="77777777" w:rsidR="00AE0002" w:rsidRDefault="00AE0002" w:rsidP="00794406">
      <w:pPr>
        <w:pStyle w:val="Corpsdetexte"/>
        <w:spacing w:before="32" w:line="360" w:lineRule="auto"/>
        <w:jc w:val="both"/>
      </w:pPr>
    </w:p>
    <w:p w14:paraId="4C3F9E86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before="1" w:line="360" w:lineRule="auto"/>
        <w:ind w:right="694"/>
        <w:jc w:val="both"/>
        <w:rPr>
          <w:sz w:val="24"/>
        </w:rPr>
      </w:pPr>
      <w:r>
        <w:rPr>
          <w:sz w:val="24"/>
        </w:rPr>
        <w:t>En établissant la Proposition technique, les soumissionnaires doivent prêter particulièrement attention aux considérations suivantes :</w:t>
      </w:r>
    </w:p>
    <w:p w14:paraId="3FB15305" w14:textId="77777777" w:rsidR="00794406" w:rsidRDefault="00595989" w:rsidP="00794406">
      <w:pPr>
        <w:pStyle w:val="Corpsdetexte"/>
        <w:numPr>
          <w:ilvl w:val="0"/>
          <w:numId w:val="6"/>
        </w:numPr>
        <w:spacing w:before="7" w:line="360" w:lineRule="auto"/>
        <w:jc w:val="both"/>
      </w:pPr>
      <w:r>
        <w:t>Le soumissionnaire n’a</w:t>
      </w:r>
      <w:r>
        <w:rPr>
          <w:spacing w:val="-1"/>
        </w:rPr>
        <w:t xml:space="preserve"> </w:t>
      </w:r>
      <w:r>
        <w:t>pas le droit à la</w:t>
      </w:r>
      <w:r>
        <w:rPr>
          <w:spacing w:val="-3"/>
        </w:rPr>
        <w:t xml:space="preserve"> </w:t>
      </w:r>
      <w:r>
        <w:t>sous-traitance</w:t>
      </w:r>
      <w:r>
        <w:rPr>
          <w:spacing w:val="-4"/>
        </w:rPr>
        <w:t xml:space="preserve"> </w:t>
      </w:r>
      <w:r>
        <w:t>pour tous les lots</w:t>
      </w:r>
      <w:r>
        <w:rPr>
          <w:spacing w:val="3"/>
        </w:rPr>
        <w:t xml:space="preserve"> </w:t>
      </w:r>
      <w:r>
        <w:rPr>
          <w:spacing w:val="-2"/>
        </w:rPr>
        <w:t>présentés.</w:t>
      </w:r>
    </w:p>
    <w:p w14:paraId="10CAC694" w14:textId="77777777" w:rsidR="00794406" w:rsidRDefault="00595989" w:rsidP="00794406">
      <w:pPr>
        <w:pStyle w:val="Corpsdetexte"/>
        <w:numPr>
          <w:ilvl w:val="0"/>
          <w:numId w:val="6"/>
        </w:numPr>
        <w:spacing w:before="7" w:line="360" w:lineRule="auto"/>
        <w:jc w:val="both"/>
      </w:pPr>
      <w:r>
        <w:t>La proposition doit se fonder sur les spécifications et exigences techniques qui sont données par</w:t>
      </w:r>
      <w:r w:rsidRPr="00794406">
        <w:rPr>
          <w:spacing w:val="-13"/>
        </w:rPr>
        <w:t xml:space="preserve"> </w:t>
      </w:r>
      <w:r>
        <w:t>le</w:t>
      </w:r>
      <w:r w:rsidRPr="00794406">
        <w:rPr>
          <w:spacing w:val="-9"/>
        </w:rPr>
        <w:t xml:space="preserve"> </w:t>
      </w:r>
      <w:r>
        <w:t>soumissionnaire.</w:t>
      </w:r>
      <w:r w:rsidRPr="00794406">
        <w:rPr>
          <w:spacing w:val="-11"/>
        </w:rPr>
        <w:t xml:space="preserve"> </w:t>
      </w:r>
      <w:r>
        <w:t>Elle</w:t>
      </w:r>
      <w:r w:rsidRPr="00794406">
        <w:rPr>
          <w:spacing w:val="-9"/>
        </w:rPr>
        <w:t xml:space="preserve"> </w:t>
      </w:r>
      <w:r>
        <w:t>est</w:t>
      </w:r>
      <w:r w:rsidRPr="00794406">
        <w:rPr>
          <w:spacing w:val="-9"/>
        </w:rPr>
        <w:t xml:space="preserve"> </w:t>
      </w:r>
      <w:r>
        <w:t>déterminée</w:t>
      </w:r>
      <w:r w:rsidRPr="00794406">
        <w:rPr>
          <w:spacing w:val="-14"/>
        </w:rPr>
        <w:t xml:space="preserve"> </w:t>
      </w:r>
      <w:r>
        <w:t>par</w:t>
      </w:r>
      <w:r w:rsidRPr="00794406">
        <w:rPr>
          <w:spacing w:val="-11"/>
        </w:rPr>
        <w:t xml:space="preserve"> </w:t>
      </w:r>
      <w:r>
        <w:t>un</w:t>
      </w:r>
      <w:r w:rsidRPr="00794406">
        <w:rPr>
          <w:spacing w:val="-11"/>
        </w:rPr>
        <w:t xml:space="preserve"> </w:t>
      </w:r>
      <w:r>
        <w:t>Budget</w:t>
      </w:r>
      <w:r w:rsidRPr="00794406">
        <w:rPr>
          <w:spacing w:val="-11"/>
        </w:rPr>
        <w:t xml:space="preserve"> </w:t>
      </w:r>
      <w:r>
        <w:t>dédié</w:t>
      </w:r>
      <w:r w:rsidRPr="00794406">
        <w:rPr>
          <w:spacing w:val="-9"/>
        </w:rPr>
        <w:t xml:space="preserve"> </w:t>
      </w:r>
      <w:r>
        <w:t>pour</w:t>
      </w:r>
      <w:r w:rsidRPr="00794406">
        <w:rPr>
          <w:spacing w:val="-13"/>
        </w:rPr>
        <w:t xml:space="preserve"> </w:t>
      </w:r>
      <w:r>
        <w:t>l’ensemble</w:t>
      </w:r>
      <w:r w:rsidRPr="00794406">
        <w:rPr>
          <w:spacing w:val="-9"/>
        </w:rPr>
        <w:t xml:space="preserve"> </w:t>
      </w:r>
      <w:r>
        <w:t>des</w:t>
      </w:r>
      <w:r w:rsidRPr="00794406">
        <w:rPr>
          <w:spacing w:val="-13"/>
        </w:rPr>
        <w:t xml:space="preserve"> </w:t>
      </w:r>
      <w:r>
        <w:t>matériels et équipements ;</w:t>
      </w:r>
    </w:p>
    <w:p w14:paraId="4E30D47C" w14:textId="77777777" w:rsidR="00AE0002" w:rsidRDefault="00595989" w:rsidP="00794406">
      <w:pPr>
        <w:pStyle w:val="Corpsdetexte"/>
        <w:numPr>
          <w:ilvl w:val="0"/>
          <w:numId w:val="6"/>
        </w:numPr>
        <w:spacing w:before="7" w:line="360" w:lineRule="auto"/>
        <w:jc w:val="both"/>
      </w:pPr>
      <w:r>
        <w:t>La proposition pour chaque type de matériels doit être accompagnée d’un minimum de garantie de 1 an minimum.</w:t>
      </w:r>
    </w:p>
    <w:p w14:paraId="42548625" w14:textId="77777777" w:rsidR="00AE0002" w:rsidRDefault="00AE0002" w:rsidP="00794406">
      <w:pPr>
        <w:pStyle w:val="Corpsdetexte"/>
        <w:spacing w:before="29" w:line="360" w:lineRule="auto"/>
        <w:jc w:val="both"/>
      </w:pPr>
    </w:p>
    <w:p w14:paraId="3FAAFEE6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before="1" w:line="360" w:lineRule="auto"/>
        <w:ind w:right="695"/>
        <w:jc w:val="both"/>
        <w:rPr>
          <w:sz w:val="24"/>
        </w:rPr>
      </w:pPr>
      <w:r>
        <w:rPr>
          <w:sz w:val="24"/>
        </w:rPr>
        <w:t>La Proposition technique fournit les informations concernant les Spécifications et exigences techniques jointes à ce dossier.</w:t>
      </w:r>
    </w:p>
    <w:p w14:paraId="1E01A602" w14:textId="77777777" w:rsidR="00AE0002" w:rsidRDefault="00AE0002" w:rsidP="00794406">
      <w:pPr>
        <w:pStyle w:val="Corpsdetexte"/>
        <w:spacing w:before="40" w:line="360" w:lineRule="auto"/>
        <w:jc w:val="both"/>
      </w:pPr>
    </w:p>
    <w:p w14:paraId="404A5625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</w:tabs>
        <w:spacing w:line="360" w:lineRule="auto"/>
        <w:ind w:left="425" w:hanging="282"/>
        <w:jc w:val="both"/>
        <w:rPr>
          <w:sz w:val="24"/>
        </w:rPr>
      </w:pPr>
      <w:r>
        <w:rPr>
          <w:sz w:val="24"/>
        </w:rPr>
        <w:t>Les paiements doivent être</w:t>
      </w:r>
      <w:r>
        <w:rPr>
          <w:spacing w:val="-4"/>
          <w:sz w:val="24"/>
        </w:rPr>
        <w:t xml:space="preserve"> </w:t>
      </w:r>
      <w:r>
        <w:rPr>
          <w:sz w:val="24"/>
        </w:rPr>
        <w:t>exprimés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2"/>
          <w:sz w:val="24"/>
        </w:rPr>
        <w:t>Ariary</w:t>
      </w:r>
      <w:proofErr w:type="spellEnd"/>
      <w:r>
        <w:rPr>
          <w:spacing w:val="-2"/>
          <w:sz w:val="24"/>
        </w:rPr>
        <w:t>.</w:t>
      </w:r>
    </w:p>
    <w:p w14:paraId="7ED7A4DA" w14:textId="77777777" w:rsidR="00AE0002" w:rsidRDefault="00AE0002" w:rsidP="00794406">
      <w:pPr>
        <w:pStyle w:val="Corpsdetexte"/>
        <w:spacing w:before="38" w:line="360" w:lineRule="auto"/>
        <w:jc w:val="both"/>
      </w:pPr>
    </w:p>
    <w:p w14:paraId="31DC301D" w14:textId="77777777" w:rsidR="00AE0002" w:rsidRDefault="00595989" w:rsidP="00794406">
      <w:pPr>
        <w:pStyle w:val="Paragraphedeliste"/>
        <w:numPr>
          <w:ilvl w:val="0"/>
          <w:numId w:val="2"/>
        </w:numPr>
        <w:tabs>
          <w:tab w:val="left" w:pos="425"/>
          <w:tab w:val="left" w:pos="427"/>
        </w:tabs>
        <w:spacing w:line="360" w:lineRule="auto"/>
        <w:ind w:right="697"/>
        <w:jc w:val="both"/>
        <w:rPr>
          <w:b/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livraison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matériels</w:t>
      </w:r>
      <w:r>
        <w:rPr>
          <w:spacing w:val="-1"/>
          <w:sz w:val="24"/>
        </w:rPr>
        <w:t xml:space="preserve"> </w:t>
      </w:r>
      <w:r>
        <w:rPr>
          <w:sz w:val="24"/>
        </w:rPr>
        <w:t>doit être</w:t>
      </w:r>
      <w:r>
        <w:rPr>
          <w:spacing w:val="-3"/>
          <w:sz w:val="24"/>
        </w:rPr>
        <w:t xml:space="preserve"> </w:t>
      </w:r>
      <w:r>
        <w:rPr>
          <w:sz w:val="24"/>
        </w:rPr>
        <w:t>effectuée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  <w:lang w:val="fr-MG"/>
        </w:rPr>
        <w:t>1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jours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notification et obtention du </w:t>
      </w:r>
      <w:r>
        <w:rPr>
          <w:b/>
          <w:sz w:val="24"/>
        </w:rPr>
        <w:t>« Bon de Commande »</w:t>
      </w:r>
    </w:p>
    <w:p w14:paraId="672E982F" w14:textId="77777777" w:rsidR="00AE0002" w:rsidRDefault="00595989" w:rsidP="00E7400F">
      <w:pPr>
        <w:pStyle w:val="Corpsdetexte"/>
        <w:spacing w:line="360" w:lineRule="auto"/>
        <w:ind w:right="704"/>
        <w:jc w:val="both"/>
      </w:pPr>
      <w:r>
        <w:t xml:space="preserve">Pour des demandes d’informations complémentaires ou d’éclaircissements, vous pouvez les envoyer à l’adresse suivante : </w:t>
      </w:r>
      <w:hyperlink r:id="rId7">
        <w:r>
          <w:rPr>
            <w:rStyle w:val="LienInternet"/>
            <w:u w:val="none" w:color="0562C1"/>
          </w:rPr>
          <w:t>procurement@</w:t>
        </w:r>
        <w:r>
          <w:rPr>
            <w:rStyle w:val="LienInternet"/>
            <w:u w:val="none" w:color="0562C1"/>
            <w:lang w:val="fr-MG"/>
          </w:rPr>
          <w:t>nim</w:t>
        </w:r>
        <w:r>
          <w:rPr>
            <w:rStyle w:val="LienInternet"/>
            <w:u w:val="none" w:color="0562C1"/>
          </w:rPr>
          <w:t>.mg</w:t>
        </w:r>
        <w:r>
          <w:rPr>
            <w:rStyle w:val="LienInternet"/>
          </w:rPr>
          <w:t>.</w:t>
        </w:r>
      </w:hyperlink>
    </w:p>
    <w:p w14:paraId="01912024" w14:textId="77777777" w:rsidR="00AE0002" w:rsidRDefault="00AE0002" w:rsidP="00794406">
      <w:pPr>
        <w:pStyle w:val="Corpsdetexte"/>
        <w:spacing w:line="360" w:lineRule="auto"/>
        <w:jc w:val="both"/>
      </w:pPr>
    </w:p>
    <w:p w14:paraId="378AA91F" w14:textId="77777777" w:rsidR="00AE0002" w:rsidRDefault="00AE0002" w:rsidP="00794406">
      <w:pPr>
        <w:pStyle w:val="Titre2"/>
        <w:spacing w:line="360" w:lineRule="auto"/>
        <w:ind w:left="143"/>
        <w:jc w:val="both"/>
      </w:pPr>
    </w:p>
    <w:p w14:paraId="5D86CBE6" w14:textId="77777777" w:rsidR="00AE0002" w:rsidRDefault="00595989" w:rsidP="00794406">
      <w:pPr>
        <w:pStyle w:val="Titre2"/>
        <w:spacing w:line="360" w:lineRule="auto"/>
        <w:ind w:left="143"/>
        <w:jc w:val="both"/>
        <w:rPr>
          <w:u w:val="none"/>
        </w:rPr>
      </w:pPr>
      <w:r>
        <w:t>SPÉCIFICATIONS</w:t>
      </w:r>
      <w:r>
        <w:rPr>
          <w:spacing w:val="-7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EXIGENCES</w:t>
      </w:r>
      <w:r>
        <w:rPr>
          <w:spacing w:val="-8"/>
        </w:rPr>
        <w:t xml:space="preserve"> </w:t>
      </w:r>
      <w:r>
        <w:rPr>
          <w:spacing w:val="-2"/>
        </w:rPr>
        <w:t>TECHNIQUES</w:t>
      </w:r>
    </w:p>
    <w:p w14:paraId="1749205B" w14:textId="77777777" w:rsidR="00AE0002" w:rsidRDefault="00AE0002" w:rsidP="00794406">
      <w:pPr>
        <w:pStyle w:val="Corpsdetexte"/>
        <w:spacing w:before="43" w:line="360" w:lineRule="auto"/>
        <w:jc w:val="both"/>
        <w:rPr>
          <w:b/>
        </w:rPr>
      </w:pPr>
    </w:p>
    <w:p w14:paraId="6B6B08D1" w14:textId="77777777" w:rsidR="00AE0002" w:rsidRDefault="00595989" w:rsidP="00794406">
      <w:pPr>
        <w:pStyle w:val="Corpsdetexte"/>
        <w:spacing w:before="61" w:line="360" w:lineRule="auto"/>
        <w:ind w:left="129"/>
        <w:jc w:val="both"/>
      </w:pPr>
      <w:r>
        <w:rPr>
          <w:spacing w:val="-1"/>
          <w:lang w:val="fr-MG"/>
        </w:rPr>
        <w:t>Il</w:t>
      </w:r>
      <w:r>
        <w:rPr>
          <w:spacing w:val="-1"/>
        </w:rPr>
        <w:t xml:space="preserve"> </w:t>
      </w:r>
      <w:r>
        <w:t>est demandé</w:t>
      </w:r>
      <w:r>
        <w:rPr>
          <w:spacing w:val="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soumissionnaires</w:t>
      </w:r>
      <w:r>
        <w:rPr>
          <w:spacing w:val="-3"/>
        </w:rPr>
        <w:t xml:space="preserve"> </w:t>
      </w:r>
      <w:r>
        <w:t>de compléter</w:t>
      </w:r>
      <w:r>
        <w:rPr>
          <w:spacing w:val="1"/>
        </w:rPr>
        <w:t xml:space="preserve"> </w:t>
      </w:r>
      <w:r>
        <w:t>le modèle sur</w:t>
      </w:r>
      <w:r>
        <w:rPr>
          <w:spacing w:val="-4"/>
        </w:rPr>
        <w:t xml:space="preserve"> </w:t>
      </w:r>
      <w:r>
        <w:t xml:space="preserve">les pages suivantes </w:t>
      </w:r>
      <w:r>
        <w:rPr>
          <w:spacing w:val="-10"/>
        </w:rPr>
        <w:t>:</w:t>
      </w:r>
    </w:p>
    <w:p w14:paraId="043E17E4" w14:textId="77777777" w:rsidR="00AE0002" w:rsidRDefault="00AE0002" w:rsidP="00794406">
      <w:pPr>
        <w:pStyle w:val="Corpsdetexte"/>
        <w:spacing w:before="36" w:line="360" w:lineRule="auto"/>
        <w:jc w:val="both"/>
      </w:pPr>
    </w:p>
    <w:p w14:paraId="5D2730E9" w14:textId="77777777" w:rsidR="00AE0002" w:rsidRDefault="00595989" w:rsidP="00794406">
      <w:pPr>
        <w:pStyle w:val="Paragraphedeliste"/>
        <w:numPr>
          <w:ilvl w:val="0"/>
          <w:numId w:val="1"/>
        </w:numPr>
        <w:tabs>
          <w:tab w:val="left" w:pos="285"/>
        </w:tabs>
        <w:spacing w:line="360" w:lineRule="auto"/>
        <w:ind w:right="654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deuxième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colonne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complétée</w:t>
      </w:r>
      <w:r>
        <w:rPr>
          <w:spacing w:val="-6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Client,</w:t>
      </w:r>
      <w:r>
        <w:rPr>
          <w:spacing w:val="-3"/>
          <w:sz w:val="24"/>
        </w:rPr>
        <w:t xml:space="preserve"> </w:t>
      </w:r>
      <w:r>
        <w:rPr>
          <w:sz w:val="24"/>
        </w:rPr>
        <w:t>montre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spécifications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requises</w:t>
      </w:r>
      <w:r>
        <w:rPr>
          <w:spacing w:val="-3"/>
          <w:sz w:val="24"/>
        </w:rPr>
        <w:t xml:space="preserve"> </w:t>
      </w:r>
      <w:r>
        <w:rPr>
          <w:sz w:val="24"/>
        </w:rPr>
        <w:t>(elles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peuvent pas être modifiées par le soumissionnaire).</w:t>
      </w:r>
    </w:p>
    <w:p w14:paraId="438C457E" w14:textId="77777777" w:rsidR="00AE0002" w:rsidRDefault="00595989" w:rsidP="00794406">
      <w:pPr>
        <w:pStyle w:val="Paragraphedeliste"/>
        <w:numPr>
          <w:ilvl w:val="0"/>
          <w:numId w:val="1"/>
        </w:numPr>
        <w:tabs>
          <w:tab w:val="left" w:pos="285"/>
        </w:tabs>
        <w:spacing w:before="5" w:line="360" w:lineRule="auto"/>
        <w:ind w:right="372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troisième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colonne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remplir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soumissionnaire</w:t>
      </w:r>
      <w:r>
        <w:rPr>
          <w:spacing w:val="-6"/>
          <w:sz w:val="24"/>
        </w:rPr>
        <w:t xml:space="preserve"> </w:t>
      </w:r>
      <w:r>
        <w:rPr>
          <w:sz w:val="24"/>
        </w:rPr>
        <w:t>: les</w:t>
      </w:r>
      <w:r>
        <w:rPr>
          <w:spacing w:val="-5"/>
          <w:sz w:val="24"/>
        </w:rPr>
        <w:t xml:space="preserve"> </w:t>
      </w:r>
      <w:r>
        <w:rPr>
          <w:sz w:val="24"/>
        </w:rPr>
        <w:t>spécifications du</w:t>
      </w:r>
      <w:r>
        <w:rPr>
          <w:spacing w:val="-2"/>
          <w:sz w:val="24"/>
        </w:rPr>
        <w:t xml:space="preserve"> </w:t>
      </w:r>
      <w:r>
        <w:rPr>
          <w:sz w:val="24"/>
        </w:rPr>
        <w:t>produit proposé</w:t>
      </w:r>
      <w:r>
        <w:rPr>
          <w:spacing w:val="-2"/>
          <w:sz w:val="24"/>
        </w:rPr>
        <w:t xml:space="preserve"> </w:t>
      </w:r>
      <w:r>
        <w:rPr>
          <w:sz w:val="24"/>
        </w:rPr>
        <w:t>selon ce qui est demandé en colonne 2</w:t>
      </w:r>
    </w:p>
    <w:p w14:paraId="7752CD5C" w14:textId="77777777" w:rsidR="00AE0002" w:rsidRDefault="00595989" w:rsidP="00794406">
      <w:pPr>
        <w:pStyle w:val="Paragraphedeliste"/>
        <w:numPr>
          <w:ilvl w:val="0"/>
          <w:numId w:val="1"/>
        </w:numPr>
        <w:tabs>
          <w:tab w:val="left" w:pos="285"/>
        </w:tabs>
        <w:spacing w:before="10" w:line="360" w:lineRule="auto"/>
        <w:ind w:right="579"/>
        <w:jc w:val="both"/>
        <w:rPr>
          <w:sz w:val="24"/>
        </w:rPr>
      </w:pP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quatrième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colonne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complétée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Comité</w:t>
      </w:r>
      <w:r>
        <w:rPr>
          <w:spacing w:val="-2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-2"/>
          <w:sz w:val="24"/>
        </w:rPr>
        <w:t xml:space="preserve"> </w:t>
      </w:r>
      <w:r>
        <w:rPr>
          <w:sz w:val="24"/>
        </w:rPr>
        <w:t>et évalue la</w:t>
      </w:r>
      <w:r>
        <w:rPr>
          <w:spacing w:val="-2"/>
          <w:sz w:val="24"/>
        </w:rPr>
        <w:t xml:space="preserve"> </w:t>
      </w:r>
      <w:r>
        <w:rPr>
          <w:sz w:val="24"/>
        </w:rPr>
        <w:t>conformité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rapport aux spécifications.</w:t>
      </w:r>
    </w:p>
    <w:p w14:paraId="3E9D336A" w14:textId="77777777" w:rsidR="00AE0002" w:rsidRDefault="00AE0002" w:rsidP="00794406">
      <w:pPr>
        <w:pStyle w:val="Corpsdetexte"/>
        <w:spacing w:before="31" w:line="360" w:lineRule="auto"/>
        <w:jc w:val="both"/>
      </w:pPr>
    </w:p>
    <w:p w14:paraId="2FCA400D" w14:textId="77777777" w:rsidR="00AE0002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Les offres doivent être assez claires pour permettre aux évaluateurs de faire une comparaison aisée entre les spécifications requises et le cahier des charges proposé par le soumissionnaire.</w:t>
      </w:r>
    </w:p>
    <w:p w14:paraId="7D0804B1" w14:textId="77777777" w:rsidR="00AE0002" w:rsidRDefault="00AE0002" w:rsidP="00794406">
      <w:pPr>
        <w:pStyle w:val="Corpsdetexte"/>
        <w:spacing w:line="360" w:lineRule="auto"/>
        <w:jc w:val="both"/>
        <w:rPr>
          <w:sz w:val="20"/>
        </w:rPr>
      </w:pPr>
    </w:p>
    <w:p w14:paraId="37A8EF90" w14:textId="77777777" w:rsidR="00AE0002" w:rsidRDefault="00AE0002" w:rsidP="00794406">
      <w:pPr>
        <w:pStyle w:val="Corpsdetexte"/>
        <w:spacing w:before="129" w:line="360" w:lineRule="auto"/>
        <w:jc w:val="both"/>
        <w:rPr>
          <w:sz w:val="20"/>
        </w:rPr>
      </w:pPr>
    </w:p>
    <w:tbl>
      <w:tblPr>
        <w:tblStyle w:val="TableNormal"/>
        <w:tblW w:w="9915" w:type="dxa"/>
        <w:tblInd w:w="15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2"/>
        <w:gridCol w:w="4283"/>
        <w:gridCol w:w="2123"/>
        <w:gridCol w:w="2267"/>
      </w:tblGrid>
      <w:tr w:rsidR="00AE0002" w14:paraId="3DBF4976" w14:textId="77777777">
        <w:trPr>
          <w:trHeight w:val="827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6FB4B7D" w14:textId="77777777" w:rsidR="00AE0002" w:rsidRDefault="00595989" w:rsidP="00794406">
            <w:pPr>
              <w:pStyle w:val="TableParagraph"/>
              <w:spacing w:line="360" w:lineRule="auto"/>
              <w:ind w:right="7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Numéro 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produit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18BF4FE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Désignation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Spécifications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requises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1429469" w14:textId="77777777" w:rsidR="00AE0002" w:rsidRDefault="00595989" w:rsidP="00794406">
            <w:pPr>
              <w:pStyle w:val="TableParagraph"/>
              <w:spacing w:line="360" w:lineRule="auto"/>
              <w:ind w:right="38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Spécifications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offertes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443557" w14:textId="77777777" w:rsidR="00AE0002" w:rsidRDefault="00595989" w:rsidP="00794406">
            <w:pPr>
              <w:pStyle w:val="TableParagraph"/>
              <w:spacing w:line="360" w:lineRule="auto"/>
              <w:ind w:left="68" w:right="239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Notes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Comité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d’évaluation</w:t>
            </w:r>
          </w:p>
        </w:tc>
      </w:tr>
      <w:tr w:rsidR="00AE0002" w14:paraId="030A062B" w14:textId="77777777">
        <w:trPr>
          <w:trHeight w:val="96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06CF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3653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sz w:val="20"/>
                <w:u w:val="single"/>
              </w:rPr>
              <w:t>Laptop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bCs/>
              </w:rPr>
              <w:t>Processeur</w:t>
            </w:r>
            <w:r>
              <w:t xml:space="preserve"> : </w:t>
            </w:r>
            <w:proofErr w:type="spellStart"/>
            <w:r>
              <w:t>core</w:t>
            </w:r>
            <w:proofErr w:type="spellEnd"/>
            <w:r>
              <w:t xml:space="preserve"> i5 10th génération</w:t>
            </w:r>
          </w:p>
          <w:p w14:paraId="633CE332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Mémoire </w:t>
            </w:r>
            <w:r>
              <w:t>: 8Go</w:t>
            </w:r>
          </w:p>
          <w:p w14:paraId="31E4D539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>Disque</w:t>
            </w:r>
            <w:r>
              <w:t xml:space="preserve"> : 256 </w:t>
            </w:r>
            <w:proofErr w:type="spellStart"/>
            <w:r>
              <w:t>ssd</w:t>
            </w:r>
            <w:proofErr w:type="spellEnd"/>
            <w:r>
              <w:t>/</w:t>
            </w:r>
            <w:proofErr w:type="spellStart"/>
            <w:r>
              <w:t>nvme</w:t>
            </w:r>
            <w:proofErr w:type="spellEnd"/>
          </w:p>
          <w:p w14:paraId="32D4C04D" w14:textId="77777777" w:rsidR="00AE0002" w:rsidRDefault="00595989" w:rsidP="00794406">
            <w:pPr>
              <w:spacing w:line="360" w:lineRule="auto"/>
              <w:jc w:val="both"/>
            </w:pPr>
            <w:r>
              <w:t>Ecran : 15 ‘’</w:t>
            </w:r>
          </w:p>
          <w:p w14:paraId="26E22696" w14:textId="77777777" w:rsidR="00AE0002" w:rsidRDefault="00595989" w:rsidP="00794406">
            <w:pPr>
              <w:spacing w:line="360" w:lineRule="auto"/>
              <w:jc w:val="both"/>
            </w:pPr>
            <w:r>
              <w:t>Clavier azerty / autonomie 6+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0F73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8925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0002" w14:paraId="58532C1A" w14:textId="77777777">
        <w:trPr>
          <w:trHeight w:val="72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5C2A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881C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sz w:val="20"/>
                <w:u w:val="single"/>
                <w:lang w:val="fr-MG"/>
              </w:rPr>
              <w:t>Desktop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bCs/>
              </w:rPr>
              <w:t>Processeur</w:t>
            </w:r>
            <w:r>
              <w:t xml:space="preserve"> : </w:t>
            </w:r>
            <w:proofErr w:type="spellStart"/>
            <w:r>
              <w:t>core</w:t>
            </w:r>
            <w:proofErr w:type="spellEnd"/>
            <w:r>
              <w:t xml:space="preserve"> i5 10th génération</w:t>
            </w:r>
          </w:p>
          <w:p w14:paraId="5A116446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Mémoire </w:t>
            </w:r>
            <w:r>
              <w:t>: 8Go</w:t>
            </w:r>
          </w:p>
          <w:p w14:paraId="6840C3EB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>Disque</w:t>
            </w:r>
            <w:r>
              <w:t xml:space="preserve"> : 256 </w:t>
            </w:r>
            <w:proofErr w:type="spellStart"/>
            <w:r>
              <w:t>ssd</w:t>
            </w:r>
            <w:proofErr w:type="spellEnd"/>
            <w:r>
              <w:t>/</w:t>
            </w:r>
            <w:proofErr w:type="spellStart"/>
            <w:r>
              <w:t>nvme</w:t>
            </w:r>
            <w:proofErr w:type="spellEnd"/>
          </w:p>
          <w:p w14:paraId="17A8FD31" w14:textId="77777777" w:rsidR="00AE0002" w:rsidRDefault="00595989" w:rsidP="00794406">
            <w:pPr>
              <w:spacing w:line="360" w:lineRule="auto"/>
              <w:jc w:val="both"/>
            </w:pPr>
            <w:r>
              <w:t>Ecran : 15 ‘’</w:t>
            </w:r>
          </w:p>
          <w:p w14:paraId="49060D14" w14:textId="77777777" w:rsidR="00AE0002" w:rsidRDefault="00595989" w:rsidP="00794406">
            <w:pPr>
              <w:spacing w:line="360" w:lineRule="auto"/>
              <w:jc w:val="both"/>
            </w:pPr>
            <w:r>
              <w:t>Clavier azerty / autonomie 6+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EA9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AD6E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0002" w14:paraId="5C0E6BF0" w14:textId="77777777">
        <w:trPr>
          <w:trHeight w:val="144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C4CE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lastRenderedPageBreak/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C0C5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sz w:val="20"/>
                <w:u w:val="single"/>
              </w:rPr>
              <w:t>UC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bCs/>
              </w:rPr>
              <w:t>Processeur</w:t>
            </w:r>
            <w:r>
              <w:t xml:space="preserve"> : </w:t>
            </w:r>
            <w:proofErr w:type="spellStart"/>
            <w:r>
              <w:t>core</w:t>
            </w:r>
            <w:proofErr w:type="spellEnd"/>
            <w:r>
              <w:t xml:space="preserve"> i5 10th génération</w:t>
            </w:r>
          </w:p>
          <w:p w14:paraId="4499064E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Mémoire </w:t>
            </w:r>
            <w:r>
              <w:t>: 8Go</w:t>
            </w:r>
          </w:p>
          <w:p w14:paraId="3D93B5C8" w14:textId="77777777" w:rsidR="00AE0002" w:rsidRDefault="00595989" w:rsidP="00794406">
            <w:pPr>
              <w:spacing w:line="360" w:lineRule="auto"/>
              <w:jc w:val="both"/>
            </w:pPr>
            <w:r>
              <w:rPr>
                <w:b/>
                <w:bCs/>
              </w:rPr>
              <w:t>Disque</w:t>
            </w:r>
            <w:r>
              <w:t xml:space="preserve"> : 256 </w:t>
            </w:r>
            <w:proofErr w:type="spellStart"/>
            <w:r>
              <w:t>ssd</w:t>
            </w:r>
            <w:proofErr w:type="spellEnd"/>
            <w:r>
              <w:t>/</w:t>
            </w:r>
            <w:proofErr w:type="spellStart"/>
            <w:r>
              <w:t>nvme</w:t>
            </w:r>
            <w:proofErr w:type="spellEnd"/>
          </w:p>
          <w:p w14:paraId="66B18329" w14:textId="77777777" w:rsidR="00AE0002" w:rsidRDefault="00595989" w:rsidP="00794406">
            <w:pPr>
              <w:spacing w:line="360" w:lineRule="auto"/>
              <w:jc w:val="both"/>
            </w:pPr>
            <w:r>
              <w:t>Ecran : 15 ‘’</w:t>
            </w:r>
          </w:p>
          <w:p w14:paraId="43019D00" w14:textId="77777777" w:rsidR="00AE0002" w:rsidRDefault="00595989" w:rsidP="00794406">
            <w:pPr>
              <w:spacing w:line="360" w:lineRule="auto"/>
              <w:jc w:val="both"/>
            </w:pPr>
            <w:r>
              <w:t>Clavier azerty / autonomie 6+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F26D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08E1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0002" w14:paraId="75EFB06E" w14:textId="77777777">
        <w:trPr>
          <w:trHeight w:val="144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CBFA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4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FDFB" w14:textId="473A09E3" w:rsidR="00AE0002" w:rsidRPr="00D713AC" w:rsidRDefault="00595989" w:rsidP="00794406">
            <w:pPr>
              <w:pStyle w:val="TableParagraph"/>
              <w:spacing w:line="360" w:lineRule="auto"/>
              <w:ind w:right="94"/>
              <w:jc w:val="both"/>
              <w:rPr>
                <w:sz w:val="20"/>
                <w:lang w:val="fr-MG"/>
              </w:rPr>
            </w:pPr>
            <w:r>
              <w:rPr>
                <w:b/>
                <w:sz w:val="20"/>
                <w:u w:val="single"/>
              </w:rPr>
              <w:t>Imprimante :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Multifonction noir A4 / /imprimante, scanner, copieur / Vitesse : 40PPM Résolution : 600X600 dpi / impression recto-verso/ PCL/ PS.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Interface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réseau,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wifi/5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MP</w:t>
            </w:r>
            <w:r>
              <w:rPr>
                <w:spacing w:val="-2"/>
                <w:sz w:val="20"/>
              </w:rPr>
              <w:t xml:space="preserve"> </w:t>
            </w:r>
            <w:r w:rsidR="00D713AC">
              <w:rPr>
                <w:spacing w:val="-2"/>
                <w:sz w:val="20"/>
                <w:lang w:val="fr-MG"/>
              </w:rPr>
              <w:t>(</w:t>
            </w:r>
            <w:r w:rsidR="00D713AC">
              <w:rPr>
                <w:sz w:val="20"/>
              </w:rPr>
              <w:t>CANON MF</w:t>
            </w:r>
            <w:r w:rsidR="00D713AC">
              <w:rPr>
                <w:sz w:val="20"/>
                <w:lang w:val="fr-MG"/>
              </w:rPr>
              <w:t>237</w:t>
            </w:r>
            <w:r w:rsidR="00D713AC">
              <w:rPr>
                <w:sz w:val="20"/>
              </w:rPr>
              <w:t xml:space="preserve"> ou </w:t>
            </w:r>
            <w:r w:rsidR="0027724C">
              <w:rPr>
                <w:sz w:val="20"/>
                <w:lang w:val="fr-MG"/>
              </w:rPr>
              <w:t>équivalent</w:t>
            </w:r>
            <w:r w:rsidR="001B1AA9">
              <w:rPr>
                <w:sz w:val="20"/>
                <w:lang w:val="fr-MG"/>
              </w:rPr>
              <w:t>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696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FF5F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0002" w14:paraId="4A92C706" w14:textId="77777777">
        <w:trPr>
          <w:trHeight w:val="48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72C3" w14:textId="77777777" w:rsidR="00AE0002" w:rsidRDefault="00595989" w:rsidP="00794406">
            <w:pPr>
              <w:pStyle w:val="TableParagraph"/>
              <w:spacing w:before="1"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5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4DA0" w14:textId="77777777" w:rsidR="00AE0002" w:rsidRDefault="00595989" w:rsidP="00794406">
            <w:pPr>
              <w:pStyle w:val="TableParagraph"/>
              <w:spacing w:before="1" w:line="360" w:lineRule="auto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  <w:lang w:val="fr-MG"/>
              </w:rPr>
              <w:t>Camera de surveillance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  <w:p w14:paraId="6161C219" w14:textId="77777777" w:rsidR="00AE0002" w:rsidRDefault="00595989" w:rsidP="00794406">
            <w:pPr>
              <w:pStyle w:val="TableParagraph"/>
              <w:spacing w:before="1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Système de 8 cameras de haute qualité + stockage optimisé + moniteur (HIKVISION ou compatible)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2427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DBA9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AE0002" w14:paraId="073C908E" w14:textId="77777777">
        <w:trPr>
          <w:trHeight w:val="48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8D8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10"/>
              </w:rPr>
              <w:t>6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43D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sz w:val="20"/>
              </w:rPr>
            </w:pPr>
            <w:r>
              <w:rPr>
                <w:b/>
                <w:sz w:val="20"/>
                <w:u w:val="single"/>
                <w:lang w:val="fr-MG"/>
              </w:rPr>
              <w:t>Système d’alarme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</w:p>
          <w:p w14:paraId="3E7AE60C" w14:textId="77777777" w:rsidR="00AE0002" w:rsidRDefault="00595989" w:rsidP="00794406">
            <w:pPr>
              <w:pStyle w:val="TableParagraph"/>
              <w:spacing w:line="360" w:lineRule="auto"/>
              <w:jc w:val="both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Système d’alarme avec détecteur d’ouverture + détecteur de mouvement + </w:t>
            </w:r>
            <w:proofErr w:type="spellStart"/>
            <w:r>
              <w:rPr>
                <w:spacing w:val="-8"/>
                <w:sz w:val="20"/>
              </w:rPr>
              <w:t>detecteur</w:t>
            </w:r>
            <w:proofErr w:type="spellEnd"/>
            <w:r>
              <w:rPr>
                <w:spacing w:val="-8"/>
                <w:sz w:val="20"/>
              </w:rPr>
              <w:t xml:space="preserve"> de fumée + sirène + bouton panique (filaire ou sans fil avec GSM)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24B1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54F7" w14:textId="77777777" w:rsidR="00AE0002" w:rsidRDefault="00AE0002" w:rsidP="00794406">
            <w:pPr>
              <w:pStyle w:val="TableParagraph"/>
              <w:spacing w:line="36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9823EC6" w14:textId="77777777" w:rsidR="00E7400F" w:rsidRDefault="00E7400F" w:rsidP="00794406">
      <w:pPr>
        <w:pStyle w:val="Corpsdetexte"/>
        <w:spacing w:before="3" w:line="360" w:lineRule="auto"/>
        <w:ind w:left="143"/>
        <w:jc w:val="both"/>
      </w:pPr>
    </w:p>
    <w:p w14:paraId="54AF0BB1" w14:textId="77777777" w:rsidR="00E7400F" w:rsidRPr="00E7400F" w:rsidRDefault="00E7400F" w:rsidP="00E7400F"/>
    <w:p w14:paraId="5A60765E" w14:textId="77777777" w:rsidR="00E7400F" w:rsidRDefault="00E7400F" w:rsidP="00E7400F"/>
    <w:p w14:paraId="41A9D1A9" w14:textId="77777777" w:rsidR="00AE0002" w:rsidRDefault="00595989" w:rsidP="00E7400F">
      <w:pPr>
        <w:pStyle w:val="Titre2"/>
        <w:spacing w:line="360" w:lineRule="auto"/>
        <w:jc w:val="both"/>
        <w:rPr>
          <w:u w:val="none"/>
        </w:rPr>
      </w:pPr>
      <w:r>
        <w:t>ATTRIBUTION</w:t>
      </w:r>
      <w:r w:rsidRPr="00E7400F">
        <w:t xml:space="preserve"> </w:t>
      </w:r>
      <w:r>
        <w:t>DU</w:t>
      </w:r>
      <w:r w:rsidRPr="00E7400F">
        <w:t xml:space="preserve"> MARCHE</w:t>
      </w:r>
    </w:p>
    <w:p w14:paraId="2ADD0E3F" w14:textId="77777777" w:rsidR="00AE0002" w:rsidRDefault="00595989" w:rsidP="00794406">
      <w:pPr>
        <w:pStyle w:val="Corpsdetexte"/>
        <w:spacing w:before="196" w:line="360" w:lineRule="auto"/>
        <w:ind w:left="139" w:right="692" w:hanging="10"/>
        <w:jc w:val="both"/>
      </w:pPr>
      <w:r>
        <w:t>Apres</w:t>
      </w:r>
      <w:r>
        <w:rPr>
          <w:spacing w:val="-3"/>
        </w:rPr>
        <w:t xml:space="preserve"> </w:t>
      </w:r>
      <w:r>
        <w:t>évaluation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comparaison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offres,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lang w:val="fr-MG"/>
        </w:rPr>
        <w:t>NIM</w:t>
      </w:r>
      <w:r>
        <w:rPr>
          <w:spacing w:val="-5"/>
        </w:rPr>
        <w:t xml:space="preserve"> </w:t>
      </w:r>
      <w:r>
        <w:t>décidera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l’attribution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marché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notifiera les ou les soumissionnaires retenus (s) par courrier avis de réception ou par remise contre émargements, que son (leurs) offre(s) a (ont) été acceptée(s).</w:t>
      </w:r>
    </w:p>
    <w:p w14:paraId="7D785628" w14:textId="77777777" w:rsidR="00AE0002" w:rsidRDefault="00AE0002" w:rsidP="00794406">
      <w:pPr>
        <w:pStyle w:val="Corpsdetexte"/>
        <w:spacing w:before="25" w:line="360" w:lineRule="auto"/>
        <w:jc w:val="both"/>
      </w:pPr>
    </w:p>
    <w:p w14:paraId="0C8E437B" w14:textId="77777777" w:rsidR="00AE0002" w:rsidRDefault="00595989" w:rsidP="00794406">
      <w:pPr>
        <w:pStyle w:val="Corpsdetexte"/>
        <w:spacing w:line="360" w:lineRule="auto"/>
        <w:ind w:left="139" w:right="690" w:hanging="10"/>
        <w:jc w:val="both"/>
      </w:pPr>
      <w:r>
        <w:t xml:space="preserve">Les soumissionnaires non sélectionnés seront informés de la décision prise. Cette décision sera sans appel ni recours. Le Consortium retiendra dans ses archives les dossiers des soumissionnaires non </w:t>
      </w:r>
      <w:r>
        <w:rPr>
          <w:spacing w:val="-2"/>
        </w:rPr>
        <w:t>adjudiqués.</w:t>
      </w:r>
    </w:p>
    <w:p w14:paraId="48BF7E67" w14:textId="77777777" w:rsidR="00AE0002" w:rsidRDefault="00595989" w:rsidP="00794406">
      <w:pPr>
        <w:pStyle w:val="Corpsdetexte"/>
        <w:spacing w:before="27" w:line="360" w:lineRule="auto"/>
        <w:ind w:left="139" w:right="691" w:hanging="10"/>
        <w:jc w:val="both"/>
      </w:pPr>
      <w:r>
        <w:t>Le</w:t>
      </w:r>
      <w:r>
        <w:rPr>
          <w:spacing w:val="-6"/>
        </w:rPr>
        <w:t xml:space="preserve"> </w:t>
      </w:r>
      <w:r w:rsidRPr="00595989">
        <w:t>Comité d’achat,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moment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l’attribution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marché,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réserve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droit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passer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marché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ou plusieurs soumissionnaires.</w:t>
      </w:r>
    </w:p>
    <w:p w14:paraId="75612283" w14:textId="77777777" w:rsidR="00AE0002" w:rsidRDefault="00595989" w:rsidP="00794406">
      <w:pPr>
        <w:pStyle w:val="Corpsdetexte"/>
        <w:spacing w:before="28" w:line="360" w:lineRule="auto"/>
        <w:ind w:left="139" w:right="692" w:hanging="10"/>
        <w:jc w:val="both"/>
      </w:pPr>
      <w:r>
        <w:t>Le</w:t>
      </w:r>
      <w:r>
        <w:rPr>
          <w:spacing w:val="-13"/>
        </w:rPr>
        <w:t xml:space="preserve"> </w:t>
      </w:r>
      <w:r w:rsidRPr="00595989">
        <w:t xml:space="preserve">Comité d’achat </w:t>
      </w:r>
      <w:r>
        <w:t>se</w:t>
      </w:r>
      <w:r>
        <w:rPr>
          <w:spacing w:val="-13"/>
        </w:rPr>
        <w:t xml:space="preserve"> </w:t>
      </w:r>
      <w:r>
        <w:t>réserve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droit</w:t>
      </w:r>
      <w:r>
        <w:rPr>
          <w:spacing w:val="-11"/>
        </w:rPr>
        <w:t xml:space="preserve"> </w:t>
      </w:r>
      <w:r>
        <w:t>d’inspecter</w:t>
      </w:r>
      <w:r>
        <w:rPr>
          <w:spacing w:val="-15"/>
        </w:rPr>
        <w:t xml:space="preserve"> </w:t>
      </w:r>
      <w:r>
        <w:t>l’existence</w:t>
      </w:r>
      <w:r>
        <w:rPr>
          <w:spacing w:val="-15"/>
        </w:rPr>
        <w:t xml:space="preserve"> </w:t>
      </w:r>
      <w:r>
        <w:t>physique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l’installation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soumissionnaire au préalable (avant l’attribution du marché), et à tout moment pendant l’exécution du contrat.</w:t>
      </w:r>
    </w:p>
    <w:p w14:paraId="2A75E76A" w14:textId="77777777" w:rsidR="00AE0002" w:rsidRDefault="00AE0002" w:rsidP="00794406">
      <w:pPr>
        <w:pStyle w:val="Corpsdetexte"/>
        <w:spacing w:before="51" w:line="360" w:lineRule="auto"/>
        <w:jc w:val="both"/>
      </w:pPr>
    </w:p>
    <w:p w14:paraId="083B8FAC" w14:textId="77777777" w:rsidR="00AE0002" w:rsidRDefault="00595989" w:rsidP="00794406">
      <w:pPr>
        <w:pStyle w:val="Corpsdetexte"/>
        <w:spacing w:line="360" w:lineRule="auto"/>
        <w:ind w:left="139" w:right="689" w:hanging="10"/>
        <w:jc w:val="both"/>
      </w:pPr>
      <w:r>
        <w:t>À</w:t>
      </w:r>
      <w:r>
        <w:rPr>
          <w:spacing w:val="-15"/>
        </w:rPr>
        <w:t xml:space="preserve"> </w:t>
      </w:r>
      <w:r>
        <w:t>tout</w:t>
      </w:r>
      <w:r>
        <w:rPr>
          <w:spacing w:val="-15"/>
        </w:rPr>
        <w:t xml:space="preserve"> </w:t>
      </w:r>
      <w:r>
        <w:t>moment</w:t>
      </w:r>
      <w:r>
        <w:rPr>
          <w:spacing w:val="-14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avant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date</w:t>
      </w:r>
      <w:r>
        <w:rPr>
          <w:spacing w:val="-14"/>
        </w:rPr>
        <w:t xml:space="preserve"> </w:t>
      </w:r>
      <w:r>
        <w:t>limite</w:t>
      </w:r>
      <w:r>
        <w:rPr>
          <w:spacing w:val="-13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dépôt</w:t>
      </w:r>
      <w:r>
        <w:rPr>
          <w:spacing w:val="-14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offres,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 w:rsidRPr="00595989">
        <w:t xml:space="preserve">Comité d’achat </w:t>
      </w:r>
      <w:r>
        <w:t>se</w:t>
      </w:r>
      <w:r>
        <w:rPr>
          <w:spacing w:val="-15"/>
        </w:rPr>
        <w:t xml:space="preserve"> </w:t>
      </w:r>
      <w:r>
        <w:t>réserve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droit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modifier le dossier d’appel d’offres, pour tout motif, que ce soit à son initiative</w:t>
      </w:r>
      <w:r>
        <w:rPr>
          <w:spacing w:val="-1"/>
        </w:rPr>
        <w:t xml:space="preserve"> </w:t>
      </w:r>
      <w:r>
        <w:t>ou en réponse à une demande d’éclaircissement formulée par un soumissionnaire, en publiant un additif. Tout additif ainsi publié fait partie intégrale du dossier d’appel d’offres et sera</w:t>
      </w:r>
      <w:r>
        <w:rPr>
          <w:spacing w:val="-1"/>
        </w:rPr>
        <w:t xml:space="preserve"> </w:t>
      </w:r>
      <w:r>
        <w:t>communiqué</w:t>
      </w:r>
      <w:r>
        <w:rPr>
          <w:spacing w:val="-2"/>
        </w:rPr>
        <w:t xml:space="preserve"> </w:t>
      </w:r>
      <w:r>
        <w:t xml:space="preserve">par écrit ou par e-mail à </w:t>
      </w:r>
      <w:r>
        <w:lastRenderedPageBreak/>
        <w:t>tous les soumissionnaires qui ont reçu le dossier d’appel d’offres.</w:t>
      </w:r>
    </w:p>
    <w:p w14:paraId="70037BDE" w14:textId="77777777" w:rsidR="00AE0002" w:rsidRDefault="00595989" w:rsidP="00794406">
      <w:pPr>
        <w:pStyle w:val="Corpsdetexte"/>
        <w:spacing w:before="27" w:line="360" w:lineRule="auto"/>
        <w:ind w:left="139" w:right="693" w:hanging="10"/>
        <w:jc w:val="both"/>
      </w:pPr>
      <w:r>
        <w:t>Pour donner</w:t>
      </w:r>
      <w:r>
        <w:rPr>
          <w:spacing w:val="-2"/>
        </w:rPr>
        <w:t xml:space="preserve"> </w:t>
      </w:r>
      <w:r>
        <w:t>aux soumissionnaires le temps nécessaire à</w:t>
      </w:r>
      <w:r>
        <w:rPr>
          <w:spacing w:val="-2"/>
        </w:rPr>
        <w:t xml:space="preserve"> </w:t>
      </w:r>
      <w:r>
        <w:t>la prise en considération de l’additif</w:t>
      </w:r>
      <w:r>
        <w:rPr>
          <w:spacing w:val="-2"/>
        </w:rPr>
        <w:t xml:space="preserve"> </w:t>
      </w:r>
      <w:r>
        <w:t xml:space="preserve">dans la préparation de leurs offres, le </w:t>
      </w:r>
      <w:r w:rsidRPr="00595989">
        <w:t xml:space="preserve">Comité d’achat </w:t>
      </w:r>
      <w:r>
        <w:t>a la faculté de reporter la date limite de dépôt des offres.</w:t>
      </w:r>
    </w:p>
    <w:p w14:paraId="50B3F14D" w14:textId="77777777" w:rsidR="00AE0002" w:rsidRDefault="00AE0002" w:rsidP="00794406">
      <w:pPr>
        <w:pStyle w:val="Corpsdetexte"/>
        <w:spacing w:before="49" w:line="360" w:lineRule="auto"/>
        <w:jc w:val="both"/>
      </w:pPr>
    </w:p>
    <w:p w14:paraId="223D0857" w14:textId="77777777" w:rsidR="00AE0002" w:rsidRDefault="00595989" w:rsidP="00794406">
      <w:pPr>
        <w:pStyle w:val="Corpsdetexte"/>
        <w:spacing w:before="1" w:line="360" w:lineRule="auto"/>
        <w:ind w:left="139" w:right="690" w:hanging="10"/>
        <w:jc w:val="both"/>
      </w:pPr>
      <w:r>
        <w:t>Le</w:t>
      </w:r>
      <w:r>
        <w:rPr>
          <w:spacing w:val="-11"/>
        </w:rPr>
        <w:t xml:space="preserve"> </w:t>
      </w:r>
      <w:r w:rsidRPr="00595989">
        <w:t xml:space="preserve">Comité d’achat </w:t>
      </w:r>
      <w:r>
        <w:t>se</w:t>
      </w:r>
      <w:r>
        <w:rPr>
          <w:spacing w:val="-11"/>
        </w:rPr>
        <w:t xml:space="preserve"> </w:t>
      </w:r>
      <w:r>
        <w:t>réserve</w:t>
      </w:r>
      <w:r>
        <w:rPr>
          <w:spacing w:val="-9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droit</w:t>
      </w:r>
      <w:r>
        <w:rPr>
          <w:spacing w:val="-8"/>
        </w:rPr>
        <w:t xml:space="preserve"> </w:t>
      </w:r>
      <w:r>
        <w:t>d’accepter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d’écarter</w:t>
      </w:r>
      <w:r>
        <w:rPr>
          <w:spacing w:val="-13"/>
        </w:rPr>
        <w:t xml:space="preserve"> </w:t>
      </w:r>
      <w:r>
        <w:t>toute</w:t>
      </w:r>
      <w:r>
        <w:rPr>
          <w:spacing w:val="-9"/>
        </w:rPr>
        <w:t xml:space="preserve"> </w:t>
      </w:r>
      <w:r>
        <w:t>offre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d’annuler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procédure</w:t>
      </w:r>
      <w:r>
        <w:rPr>
          <w:spacing w:val="-11"/>
        </w:rPr>
        <w:t xml:space="preserve"> </w:t>
      </w:r>
      <w:r>
        <w:t>d’appel d’offres et d’écarter toutes les offres, à tout moment avant l’attribution du marché sans de ce fait, encourir</w:t>
      </w:r>
      <w:r>
        <w:rPr>
          <w:spacing w:val="-11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responsabilité</w:t>
      </w:r>
      <w:r>
        <w:rPr>
          <w:spacing w:val="-11"/>
        </w:rPr>
        <w:t xml:space="preserve"> </w:t>
      </w:r>
      <w:r>
        <w:t>quelconque</w:t>
      </w:r>
      <w:r>
        <w:rPr>
          <w:spacing w:val="-11"/>
        </w:rPr>
        <w:t xml:space="preserve"> </w:t>
      </w:r>
      <w:r>
        <w:t>vis-à-vis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(ou</w:t>
      </w:r>
      <w:r>
        <w:rPr>
          <w:spacing w:val="-11"/>
        </w:rPr>
        <w:t xml:space="preserve"> </w:t>
      </w:r>
      <w:r>
        <w:t>des)</w:t>
      </w:r>
      <w:r>
        <w:rPr>
          <w:spacing w:val="-11"/>
        </w:rPr>
        <w:t xml:space="preserve"> </w:t>
      </w:r>
      <w:r>
        <w:t>soumissionnaire(s)</w:t>
      </w:r>
      <w:r>
        <w:rPr>
          <w:spacing w:val="-13"/>
        </w:rPr>
        <w:t xml:space="preserve"> </w:t>
      </w:r>
      <w:r>
        <w:t>affecté(s)</w:t>
      </w:r>
      <w:r>
        <w:rPr>
          <w:spacing w:val="-13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raisons de sa décision.</w:t>
      </w:r>
    </w:p>
    <w:p w14:paraId="1A75C4A1" w14:textId="77777777" w:rsidR="00AE0002" w:rsidRDefault="00595989" w:rsidP="00794406">
      <w:pPr>
        <w:pStyle w:val="Corpsdetexte"/>
        <w:spacing w:before="1" w:line="360" w:lineRule="auto"/>
        <w:ind w:left="139" w:right="693" w:hanging="10"/>
        <w:jc w:val="both"/>
      </w:pPr>
      <w:r>
        <w:t>Apres</w:t>
      </w:r>
      <w:r>
        <w:rPr>
          <w:spacing w:val="-15"/>
        </w:rPr>
        <w:t xml:space="preserve"> </w:t>
      </w:r>
      <w:r>
        <w:t>dépouillement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évaluation</w:t>
      </w:r>
      <w:r>
        <w:rPr>
          <w:spacing w:val="-15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 w:rsidRPr="00595989">
        <w:t>Comité d’achat,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procès-verbal</w:t>
      </w:r>
      <w:r>
        <w:rPr>
          <w:spacing w:val="-15"/>
        </w:rPr>
        <w:t xml:space="preserve"> </w:t>
      </w:r>
      <w:r>
        <w:t>comprenant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rapport</w:t>
      </w:r>
      <w:r>
        <w:rPr>
          <w:spacing w:val="-15"/>
        </w:rPr>
        <w:t xml:space="preserve"> </w:t>
      </w:r>
      <w:r>
        <w:t>détaillé de</w:t>
      </w:r>
      <w:r>
        <w:rPr>
          <w:spacing w:val="-1"/>
        </w:rPr>
        <w:t xml:space="preserve"> </w:t>
      </w:r>
      <w:r>
        <w:t>l’évaluation</w:t>
      </w:r>
      <w:r>
        <w:rPr>
          <w:spacing w:val="-1"/>
        </w:rPr>
        <w:t xml:space="preserve"> </w:t>
      </w:r>
      <w:r>
        <w:t>faite,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comparaison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offres ainsi</w:t>
      </w:r>
      <w:r>
        <w:rPr>
          <w:spacing w:val="-1"/>
        </w:rPr>
        <w:t xml:space="preserve"> </w:t>
      </w:r>
      <w:r>
        <w:t>qu’une</w:t>
      </w:r>
      <w:r>
        <w:rPr>
          <w:spacing w:val="-1"/>
        </w:rPr>
        <w:t xml:space="preserve"> </w:t>
      </w:r>
      <w:r>
        <w:t>proposition</w:t>
      </w:r>
      <w:r>
        <w:rPr>
          <w:spacing w:val="-1"/>
        </w:rPr>
        <w:t xml:space="preserve"> </w:t>
      </w:r>
      <w:r>
        <w:t>d’attribution</w:t>
      </w:r>
      <w:r>
        <w:rPr>
          <w:spacing w:val="-1"/>
        </w:rPr>
        <w:t xml:space="preserve"> </w:t>
      </w:r>
      <w:r>
        <w:t>motivée</w:t>
      </w:r>
      <w:r>
        <w:rPr>
          <w:spacing w:val="-3"/>
        </w:rPr>
        <w:t xml:space="preserve"> </w:t>
      </w:r>
      <w:r>
        <w:t xml:space="preserve">seront </w:t>
      </w:r>
      <w:r>
        <w:rPr>
          <w:spacing w:val="-2"/>
        </w:rPr>
        <w:t>rédigés.</w:t>
      </w:r>
    </w:p>
    <w:p w14:paraId="330511DB" w14:textId="77777777" w:rsidR="00AE0002" w:rsidRDefault="00AE0002" w:rsidP="00794406">
      <w:pPr>
        <w:pStyle w:val="Corpsdetexte"/>
        <w:spacing w:before="32" w:line="360" w:lineRule="auto"/>
        <w:jc w:val="both"/>
      </w:pPr>
    </w:p>
    <w:p w14:paraId="648ACF54" w14:textId="77777777" w:rsidR="00AE0002" w:rsidRDefault="00595989" w:rsidP="00794406">
      <w:pPr>
        <w:pStyle w:val="Corpsdetexte"/>
        <w:spacing w:line="360" w:lineRule="auto"/>
        <w:ind w:left="139" w:right="691" w:hanging="10"/>
        <w:jc w:val="both"/>
      </w:pPr>
      <w:r>
        <w:t>Au cours de l’exécution des</w:t>
      </w:r>
      <w:r>
        <w:rPr>
          <w:spacing w:val="-2"/>
        </w:rPr>
        <w:t xml:space="preserve"> </w:t>
      </w:r>
      <w:r>
        <w:t>obligations stipulées dans le cadre du présent</w:t>
      </w:r>
      <w:r>
        <w:rPr>
          <w:spacing w:val="-12"/>
        </w:rPr>
        <w:t xml:space="preserve"> </w:t>
      </w:r>
      <w:r>
        <w:t>Appel, le soumissionnaire devra s’assurer qu’il respecte toutes les lois en vigueur (y compris, sans y être limité, tous statuts, décrets, ordonnances, notes administratives, règlements, régulations et autres directives, règles et instructions</w:t>
      </w:r>
      <w:r>
        <w:rPr>
          <w:spacing w:val="-5"/>
        </w:rPr>
        <w:t xml:space="preserve"> </w:t>
      </w:r>
      <w:r>
        <w:t>ayant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effets</w:t>
      </w:r>
      <w:r>
        <w:rPr>
          <w:spacing w:val="-5"/>
        </w:rPr>
        <w:t xml:space="preserve"> </w:t>
      </w:r>
      <w:r>
        <w:t>légaux</w:t>
      </w:r>
      <w:r>
        <w:rPr>
          <w:spacing w:val="-2"/>
        </w:rPr>
        <w:t xml:space="preserve"> </w:t>
      </w:r>
      <w:r>
        <w:t>obligatoires), et</w:t>
      </w:r>
      <w:r>
        <w:rPr>
          <w:spacing w:val="-7"/>
        </w:rPr>
        <w:t xml:space="preserve"> </w:t>
      </w:r>
      <w:r>
        <w:t>sera</w:t>
      </w:r>
      <w:r>
        <w:rPr>
          <w:spacing w:val="-5"/>
        </w:rPr>
        <w:t xml:space="preserve"> </w:t>
      </w:r>
      <w:r>
        <w:t>seul</w:t>
      </w:r>
      <w:r>
        <w:rPr>
          <w:spacing w:val="-2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coûts,</w:t>
      </w:r>
      <w:r>
        <w:rPr>
          <w:spacing w:val="-5"/>
        </w:rPr>
        <w:t xml:space="preserve"> </w:t>
      </w:r>
      <w:r>
        <w:t>risques et retards engendrés par leur exécution ou leur manquement.</w:t>
      </w:r>
    </w:p>
    <w:p w14:paraId="3C40C260" w14:textId="77777777" w:rsidR="00AE0002" w:rsidRDefault="00595989" w:rsidP="00794406">
      <w:pPr>
        <w:pStyle w:val="Corpsdetexte"/>
        <w:spacing w:before="26" w:line="360" w:lineRule="auto"/>
        <w:ind w:left="139" w:right="694" w:hanging="10"/>
        <w:jc w:val="both"/>
      </w:pPr>
      <w:r>
        <w:t>Le</w:t>
      </w:r>
      <w:r>
        <w:rPr>
          <w:spacing w:val="-4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soumissionner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</w:t>
      </w:r>
      <w:r>
        <w:rPr>
          <w:spacing w:val="-5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d’Offres</w:t>
      </w:r>
      <w:r>
        <w:rPr>
          <w:spacing w:val="-3"/>
        </w:rPr>
        <w:t xml:space="preserve"> </w:t>
      </w:r>
      <w:r>
        <w:t>»</w:t>
      </w:r>
      <w:r>
        <w:rPr>
          <w:spacing w:val="-3"/>
        </w:rPr>
        <w:t xml:space="preserve"> </w:t>
      </w:r>
      <w:r>
        <w:t>engage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soumissionnaire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accepter les termes de ce document de soumission.</w:t>
      </w:r>
    </w:p>
    <w:p w14:paraId="1B6DB631" w14:textId="77777777" w:rsidR="00AE0002" w:rsidRDefault="00AE0002" w:rsidP="00794406">
      <w:pPr>
        <w:pStyle w:val="Corpsdetexte"/>
        <w:spacing w:line="360" w:lineRule="auto"/>
        <w:jc w:val="both"/>
      </w:pPr>
    </w:p>
    <w:p w14:paraId="5AF33D0E" w14:textId="77777777" w:rsidR="00AE0002" w:rsidRDefault="00AE0002" w:rsidP="00794406">
      <w:pPr>
        <w:pStyle w:val="Corpsdetexte"/>
        <w:spacing w:before="36" w:line="360" w:lineRule="auto"/>
        <w:jc w:val="both"/>
      </w:pPr>
    </w:p>
    <w:p w14:paraId="407A3853" w14:textId="77777777" w:rsidR="00AE0002" w:rsidRDefault="00595989" w:rsidP="00794406">
      <w:pPr>
        <w:pStyle w:val="Titre2"/>
        <w:spacing w:line="360" w:lineRule="auto"/>
        <w:jc w:val="both"/>
        <w:rPr>
          <w:u w:val="none"/>
        </w:rPr>
      </w:pPr>
      <w:r>
        <w:t xml:space="preserve">AUTRES </w:t>
      </w:r>
      <w:r>
        <w:rPr>
          <w:spacing w:val="-2"/>
        </w:rPr>
        <w:t>DISPOSITIONS</w:t>
      </w:r>
    </w:p>
    <w:p w14:paraId="2BCF93C2" w14:textId="77777777" w:rsidR="00AE0002" w:rsidRDefault="00AE0002" w:rsidP="00794406">
      <w:pPr>
        <w:pStyle w:val="Corpsdetexte"/>
        <w:spacing w:before="45" w:line="360" w:lineRule="auto"/>
        <w:jc w:val="both"/>
        <w:rPr>
          <w:b/>
        </w:rPr>
      </w:pPr>
    </w:p>
    <w:p w14:paraId="55643784" w14:textId="77777777" w:rsidR="00AE0002" w:rsidRDefault="00595989" w:rsidP="00794406">
      <w:pPr>
        <w:pStyle w:val="Corpsdetexte"/>
        <w:spacing w:before="1" w:line="360" w:lineRule="auto"/>
        <w:ind w:left="139" w:right="690" w:hanging="10"/>
        <w:jc w:val="both"/>
      </w:pPr>
      <w:r>
        <w:t xml:space="preserve">Toute manœuvre frauduleuse d’un soumissionnaire (tentative de corruption, versement de commissions, etc.) envers un employé du </w:t>
      </w:r>
      <w:r w:rsidRPr="00595989">
        <w:t xml:space="preserve">Comité d’achat </w:t>
      </w:r>
      <w:r>
        <w:t>entrainera automatiquement l’élimination du soumissionnaire, ou l’annulation du contrat, et conduira à sa radiation dans la liste des fournisseurs pré qualifiés de l’Organisation.</w:t>
      </w:r>
    </w:p>
    <w:sectPr w:rsidR="00AE0002">
      <w:pgSz w:w="11906" w:h="16838"/>
      <w:pgMar w:top="920" w:right="708" w:bottom="280" w:left="70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5CC"/>
    <w:multiLevelType w:val="multilevel"/>
    <w:tmpl w:val="0582A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754738"/>
    <w:multiLevelType w:val="multilevel"/>
    <w:tmpl w:val="7E40EA4C"/>
    <w:lvl w:ilvl="0">
      <w:start w:val="1"/>
      <w:numFmt w:val="decimal"/>
      <w:lvlText w:val="%1."/>
      <w:lvlJc w:val="left"/>
      <w:pPr>
        <w:tabs>
          <w:tab w:val="num" w:pos="0"/>
        </w:tabs>
        <w:ind w:left="427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7" w:hanging="284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4" w:hanging="284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1" w:hanging="284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8" w:hanging="284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284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2" w:hanging="284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9" w:hanging="284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6" w:hanging="284"/>
      </w:pPr>
      <w:rPr>
        <w:rFonts w:ascii="Symbol" w:hAnsi="Symbol" w:cs="Symbol" w:hint="default"/>
        <w:lang w:val="fr-FR" w:eastAsia="en-US" w:bidi="ar-SA"/>
      </w:rPr>
    </w:lvl>
  </w:abstractNum>
  <w:abstractNum w:abstractNumId="2" w15:restartNumberingAfterBreak="0">
    <w:nsid w:val="18A406D9"/>
    <w:multiLevelType w:val="multilevel"/>
    <w:tmpl w:val="A1027B60"/>
    <w:lvl w:ilvl="0">
      <w:start w:val="1"/>
      <w:numFmt w:val="upperLetter"/>
      <w:lvlText w:val="%1)"/>
      <w:lvlJc w:val="left"/>
      <w:pPr>
        <w:tabs>
          <w:tab w:val="num" w:pos="0"/>
        </w:tabs>
        <w:ind w:left="823" w:hanging="32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0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0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0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3" w15:restartNumberingAfterBreak="0">
    <w:nsid w:val="48121AF8"/>
    <w:multiLevelType w:val="multilevel"/>
    <w:tmpl w:val="B446935E"/>
    <w:lvl w:ilvl="0">
      <w:numFmt w:val="bullet"/>
      <w:lvlText w:val="•"/>
      <w:lvlJc w:val="left"/>
      <w:pPr>
        <w:tabs>
          <w:tab w:val="num" w:pos="0"/>
        </w:tabs>
        <w:ind w:left="715" w:hanging="28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7" w:hanging="288"/>
      </w:pPr>
      <w:rPr>
        <w:rFonts w:ascii="Symbol" w:hAnsi="Symbol" w:cs="Symbol" w:hint="default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4" w:hanging="288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1" w:hanging="288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8" w:hanging="288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5" w:hanging="288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82" w:hanging="288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9" w:hanging="288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6" w:hanging="288"/>
      </w:pPr>
      <w:rPr>
        <w:rFonts w:ascii="Symbol" w:hAnsi="Symbol" w:cs="Symbol" w:hint="default"/>
        <w:lang w:val="fr-FR" w:eastAsia="en-US" w:bidi="ar-SA"/>
      </w:rPr>
    </w:lvl>
  </w:abstractNum>
  <w:abstractNum w:abstractNumId="4" w15:restartNumberingAfterBreak="0">
    <w:nsid w:val="54157C45"/>
    <w:multiLevelType w:val="multilevel"/>
    <w:tmpl w:val="51D6FBA2"/>
    <w:lvl w:ilvl="0">
      <w:numFmt w:val="bullet"/>
      <w:lvlText w:val="•"/>
      <w:lvlJc w:val="left"/>
      <w:pPr>
        <w:tabs>
          <w:tab w:val="num" w:pos="0"/>
        </w:tabs>
        <w:ind w:left="285" w:hanging="14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864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30" w:hanging="360"/>
      </w:pPr>
      <w:rPr>
        <w:rFonts w:ascii="Symbol" w:hAnsi="Symbol" w:cs="Symbol" w:hint="default"/>
        <w:lang w:val="fr-F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  <w:lang w:val="fr-F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0" w:hanging="360"/>
      </w:pPr>
      <w:rPr>
        <w:rFonts w:ascii="Symbol" w:hAnsi="Symbol" w:cs="Symbol" w:hint="default"/>
        <w:lang w:val="fr-F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0" w:hanging="360"/>
      </w:pPr>
      <w:rPr>
        <w:rFonts w:ascii="Symbol" w:hAnsi="Symbol" w:cs="Symbol" w:hint="default"/>
        <w:lang w:val="fr-F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0" w:hanging="360"/>
      </w:pPr>
      <w:rPr>
        <w:rFonts w:ascii="Symbol" w:hAnsi="Symbol" w:cs="Symbol" w:hint="default"/>
        <w:lang w:val="fr-F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0" w:hanging="360"/>
      </w:pPr>
      <w:rPr>
        <w:rFonts w:ascii="Symbol" w:hAnsi="Symbol" w:cs="Symbol" w:hint="default"/>
        <w:lang w:val="fr-F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0" w:hanging="360"/>
      </w:pPr>
      <w:rPr>
        <w:rFonts w:ascii="Symbol" w:hAnsi="Symbol" w:cs="Symbol" w:hint="default"/>
        <w:lang w:val="fr-FR" w:eastAsia="en-US" w:bidi="ar-SA"/>
      </w:rPr>
    </w:lvl>
  </w:abstractNum>
  <w:abstractNum w:abstractNumId="5" w15:restartNumberingAfterBreak="0">
    <w:nsid w:val="7A3513A4"/>
    <w:multiLevelType w:val="hybridMultilevel"/>
    <w:tmpl w:val="65C47106"/>
    <w:lvl w:ilvl="0" w:tplc="040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02"/>
    <w:rsid w:val="001B1AA9"/>
    <w:rsid w:val="0027724C"/>
    <w:rsid w:val="00517E6A"/>
    <w:rsid w:val="00595989"/>
    <w:rsid w:val="006E2666"/>
    <w:rsid w:val="00794406"/>
    <w:rsid w:val="00AE0002"/>
    <w:rsid w:val="00B80504"/>
    <w:rsid w:val="00B93900"/>
    <w:rsid w:val="00C67F12"/>
    <w:rsid w:val="00D03B3C"/>
    <w:rsid w:val="00D713AC"/>
    <w:rsid w:val="00E14283"/>
    <w:rsid w:val="00E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0BF6"/>
  <w15:docId w15:val="{D3E80ADC-54B9-441D-B94E-38E262B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2"/>
      <w:ind w:left="-1" w:right="1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29"/>
      <w:outlineLvl w:val="1"/>
    </w:pPr>
    <w:rPr>
      <w:b/>
      <w:bCs/>
      <w:sz w:val="24"/>
      <w:szCs w:val="24"/>
      <w:u w:val="single" w:color="000000"/>
    </w:rPr>
  </w:style>
  <w:style w:type="paragraph" w:styleId="Titre3">
    <w:name w:val="heading 3"/>
    <w:basedOn w:val="Normal"/>
    <w:uiPriority w:val="1"/>
    <w:qFormat/>
    <w:pPr>
      <w:ind w:left="129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uiPriority w:val="1"/>
    <w:qFormat/>
    <w:rsid w:val="00EF7246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LienInternet">
    <w:name w:val="Lien Internet"/>
    <w:basedOn w:val="Policepardfaut"/>
    <w:uiPriority w:val="99"/>
    <w:unhideWhenUsed/>
    <w:rsid w:val="00EF7246"/>
    <w:rPr>
      <w:color w:val="0000FF" w:themeColor="hyperlink"/>
      <w:u w:val="single"/>
    </w:rPr>
  </w:style>
  <w:style w:type="paragraph" w:styleId="Titre">
    <w:name w:val="Title"/>
    <w:basedOn w:val="Normal"/>
    <w:next w:val="Corpsdetexte"/>
    <w:uiPriority w:val="1"/>
    <w:qFormat/>
    <w:pPr>
      <w:spacing w:before="45"/>
      <w:ind w:left="792"/>
    </w:pPr>
    <w:rPr>
      <w:rFonts w:ascii="Century Gothic" w:eastAsia="Century Gothic" w:hAnsi="Century Gothic" w:cs="Century Gothic"/>
      <w:b/>
      <w:bCs/>
      <w:sz w:val="40"/>
      <w:szCs w:val="40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1"/>
    <w:qFormat/>
    <w:pPr>
      <w:ind w:left="427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9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4406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406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4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406"/>
    <w:rPr>
      <w:rFonts w:ascii="Segoe UI" w:eastAsia="Times New Roman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794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nim.mg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curement@nim.m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1637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DAO 001-PAMF-FIN-2025</vt:lpstr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DAO 001-PAMF-FIN-2025</dc:title>
  <dc:subject/>
  <dc:creator>NIM</dc:creator>
  <dc:description/>
  <cp:lastModifiedBy>PC6</cp:lastModifiedBy>
  <cp:revision>2</cp:revision>
  <dcterms:created xsi:type="dcterms:W3CDTF">2025-10-29T12:51:00Z</dcterms:created>
  <dcterms:modified xsi:type="dcterms:W3CDTF">2025-10-29T12:51:00Z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3-Heights(TM) PDF Security Shell 4.8.25.2 (http://www.pdf-tools.com)</vt:lpwstr>
  </property>
</Properties>
</file>